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7B6B44" w:rsidRDefault="007B6B44">
      <w:pPr>
        <w:rPr>
          <w:sz w:val="22"/>
          <w:szCs w:val="22"/>
        </w:rPr>
      </w:pPr>
    </w:p>
    <w:p w14:paraId="0A37501D" w14:textId="77777777" w:rsidR="007B6B44" w:rsidRDefault="007B6B44">
      <w:pPr>
        <w:jc w:val="center"/>
        <w:rPr>
          <w:b/>
          <w:sz w:val="28"/>
          <w:szCs w:val="28"/>
        </w:rPr>
      </w:pPr>
    </w:p>
    <w:p w14:paraId="5DAB6C7B" w14:textId="77777777" w:rsidR="007B6B44" w:rsidRDefault="007B6B44">
      <w:pPr>
        <w:jc w:val="center"/>
        <w:rPr>
          <w:b/>
          <w:sz w:val="28"/>
          <w:szCs w:val="28"/>
        </w:rPr>
      </w:pPr>
    </w:p>
    <w:p w14:paraId="02EB378F" w14:textId="77777777" w:rsidR="007B6B44" w:rsidRDefault="007B6B44">
      <w:pPr>
        <w:jc w:val="center"/>
        <w:rPr>
          <w:b/>
          <w:sz w:val="28"/>
          <w:szCs w:val="28"/>
        </w:rPr>
      </w:pPr>
    </w:p>
    <w:p w14:paraId="6A05A809" w14:textId="77777777" w:rsidR="007B6B44" w:rsidRDefault="009444F4">
      <w:pPr>
        <w:jc w:val="center"/>
        <w:rPr>
          <w:b/>
          <w:sz w:val="28"/>
          <w:szCs w:val="28"/>
        </w:rPr>
      </w:pPr>
      <w:r>
        <w:rPr>
          <w:rFonts w:ascii="Arial" w:hAnsi="Arial" w:cs="Arial"/>
          <w:noProof/>
          <w:color w:val="000000"/>
          <w:sz w:val="22"/>
          <w:szCs w:val="22"/>
          <w:bdr w:val="none" w:sz="0" w:space="0" w:color="auto" w:frame="1"/>
          <w:lang w:val="en-GB" w:eastAsia="en-GB"/>
        </w:rPr>
        <w:drawing>
          <wp:inline distT="0" distB="0" distL="0" distR="0" wp14:anchorId="12B2205B" wp14:editId="52E809D0">
            <wp:extent cx="4263656" cy="3232656"/>
            <wp:effectExtent l="0" t="0" r="3810" b="6350"/>
            <wp:docPr id="1" name="Picture 1" descr="https://lh7-qw.googleusercontent.com/docsz/AD_4nXe-xCSOSw0X8RoYXLd2D7jktPLkD3Ho8yK4-TqILJdcvLAE4GLnVu5-_oN7QB4jrvDb19jN5CRQmbMs6W1fRNGSHNuAbNMy4OiaXjOcRv9IHrPJfZaJeNDSzXnXbu5mLrWHQaVl58cu9PfEviasWNo?key=yd7jPe_Aibi0ReQ7YAtbrWe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7-qw.googleusercontent.com/docsz/AD_4nXe-xCSOSw0X8RoYXLd2D7jktPLkD3Ho8yK4-TqILJdcvLAE4GLnVu5-_oN7QB4jrvDb19jN5CRQmbMs6W1fRNGSHNuAbNMy4OiaXjOcRv9IHrPJfZaJeNDSzXnXbu5mLrWHQaVl58cu9PfEviasWNo?key=yd7jPe_Aibi0ReQ7YAtbrWeV"/>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69480" cy="3237072"/>
                    </a:xfrm>
                    <a:prstGeom prst="rect">
                      <a:avLst/>
                    </a:prstGeom>
                    <a:noFill/>
                    <a:ln>
                      <a:noFill/>
                    </a:ln>
                  </pic:spPr>
                </pic:pic>
              </a:graphicData>
            </a:graphic>
          </wp:inline>
        </w:drawing>
      </w:r>
    </w:p>
    <w:p w14:paraId="5A39BBE3" w14:textId="77777777" w:rsidR="007B6B44" w:rsidRDefault="007B6B44">
      <w:pPr>
        <w:jc w:val="center"/>
        <w:rPr>
          <w:b/>
          <w:sz w:val="28"/>
          <w:szCs w:val="28"/>
        </w:rPr>
      </w:pPr>
    </w:p>
    <w:p w14:paraId="41C8F396" w14:textId="77777777" w:rsidR="007B6B44" w:rsidRDefault="007B6B44">
      <w:pPr>
        <w:jc w:val="center"/>
        <w:rPr>
          <w:b/>
          <w:sz w:val="28"/>
          <w:szCs w:val="28"/>
        </w:rPr>
      </w:pPr>
    </w:p>
    <w:p w14:paraId="72A3D3EC" w14:textId="77777777" w:rsidR="007B6B44" w:rsidRDefault="007B6B44">
      <w:pPr>
        <w:jc w:val="center"/>
        <w:rPr>
          <w:b/>
          <w:sz w:val="28"/>
          <w:szCs w:val="28"/>
        </w:rPr>
      </w:pPr>
    </w:p>
    <w:p w14:paraId="0D0B940D" w14:textId="77777777" w:rsidR="007B6B44" w:rsidRDefault="007B6B44" w:rsidP="009444F4">
      <w:pPr>
        <w:rPr>
          <w:rFonts w:ascii="Calibri" w:eastAsia="Calibri" w:hAnsi="Calibri" w:cs="Calibri"/>
          <w:b/>
          <w:sz w:val="28"/>
          <w:szCs w:val="28"/>
        </w:rPr>
      </w:pPr>
    </w:p>
    <w:p w14:paraId="0E27B00A" w14:textId="77777777" w:rsidR="007B6B44" w:rsidRDefault="007B6B44">
      <w:pPr>
        <w:jc w:val="center"/>
        <w:rPr>
          <w:rFonts w:ascii="Calibri" w:eastAsia="Calibri" w:hAnsi="Calibri" w:cs="Calibri"/>
          <w:b/>
          <w:sz w:val="28"/>
          <w:szCs w:val="28"/>
        </w:rPr>
      </w:pPr>
    </w:p>
    <w:p w14:paraId="4B4AE7BA" w14:textId="77777777" w:rsidR="007B6B44" w:rsidRPr="009444F4" w:rsidRDefault="000B788A">
      <w:pPr>
        <w:jc w:val="center"/>
        <w:rPr>
          <w:rFonts w:ascii="Calibri" w:eastAsia="Calibri" w:hAnsi="Calibri" w:cs="Calibri"/>
          <w:b/>
          <w:sz w:val="44"/>
          <w:szCs w:val="36"/>
        </w:rPr>
      </w:pPr>
      <w:r w:rsidRPr="009444F4">
        <w:rPr>
          <w:rFonts w:ascii="Calibri" w:eastAsia="Calibri" w:hAnsi="Calibri" w:cs="Calibri"/>
          <w:b/>
          <w:sz w:val="44"/>
          <w:szCs w:val="36"/>
        </w:rPr>
        <w:t>Teacher of English</w:t>
      </w:r>
    </w:p>
    <w:p w14:paraId="7CC98A7A" w14:textId="77777777" w:rsidR="007B6B44" w:rsidRPr="009444F4" w:rsidRDefault="000B788A">
      <w:pPr>
        <w:jc w:val="center"/>
        <w:rPr>
          <w:rFonts w:ascii="Calibri" w:eastAsia="Calibri" w:hAnsi="Calibri" w:cs="Calibri"/>
          <w:b/>
          <w:sz w:val="36"/>
          <w:szCs w:val="28"/>
        </w:rPr>
      </w:pPr>
      <w:r w:rsidRPr="009444F4">
        <w:rPr>
          <w:rFonts w:ascii="Calibri" w:eastAsia="Calibri" w:hAnsi="Calibri" w:cs="Calibri"/>
          <w:b/>
          <w:sz w:val="36"/>
          <w:szCs w:val="28"/>
        </w:rPr>
        <w:t>Information for Applicants</w:t>
      </w:r>
    </w:p>
    <w:p w14:paraId="60061E4C" w14:textId="77777777" w:rsidR="007B6B44" w:rsidRDefault="007B6B44">
      <w:pPr>
        <w:rPr>
          <w:rFonts w:ascii="Calibri" w:eastAsia="Calibri" w:hAnsi="Calibri" w:cs="Calibri"/>
          <w:b/>
          <w:sz w:val="28"/>
          <w:szCs w:val="28"/>
        </w:rPr>
      </w:pPr>
    </w:p>
    <w:p w14:paraId="44EAFD9C" w14:textId="77777777" w:rsidR="007B6B44" w:rsidRDefault="007B6B44">
      <w:pPr>
        <w:jc w:val="center"/>
        <w:rPr>
          <w:rFonts w:ascii="Calibri" w:eastAsia="Calibri" w:hAnsi="Calibri" w:cs="Calibri"/>
          <w:b/>
          <w:sz w:val="28"/>
          <w:szCs w:val="28"/>
        </w:rPr>
      </w:pPr>
    </w:p>
    <w:p w14:paraId="05D1B4E0" w14:textId="7ADA11EA" w:rsidR="007B6B44" w:rsidRPr="009444F4" w:rsidRDefault="007456DE" w:rsidP="3988DD6E">
      <w:pPr>
        <w:spacing w:line="259" w:lineRule="auto"/>
        <w:jc w:val="center"/>
        <w:rPr>
          <w:rFonts w:ascii="Calibri" w:eastAsia="Calibri" w:hAnsi="Calibri" w:cs="Calibri"/>
          <w:b/>
          <w:bCs/>
          <w:sz w:val="36"/>
          <w:szCs w:val="36"/>
        </w:rPr>
      </w:pPr>
      <w:r w:rsidRPr="3988DD6E">
        <w:rPr>
          <w:rFonts w:ascii="Calibri" w:eastAsia="Calibri" w:hAnsi="Calibri" w:cs="Calibri"/>
          <w:b/>
          <w:bCs/>
          <w:sz w:val="36"/>
          <w:szCs w:val="36"/>
        </w:rPr>
        <w:t>Ma</w:t>
      </w:r>
      <w:r w:rsidR="1458F56D" w:rsidRPr="3988DD6E">
        <w:rPr>
          <w:rFonts w:ascii="Calibri" w:eastAsia="Calibri" w:hAnsi="Calibri" w:cs="Calibri"/>
          <w:b/>
          <w:bCs/>
          <w:sz w:val="36"/>
          <w:szCs w:val="36"/>
        </w:rPr>
        <w:t>y</w:t>
      </w:r>
      <w:r w:rsidRPr="3988DD6E">
        <w:rPr>
          <w:rFonts w:ascii="Calibri" w:eastAsia="Calibri" w:hAnsi="Calibri" w:cs="Calibri"/>
          <w:b/>
          <w:bCs/>
          <w:sz w:val="36"/>
          <w:szCs w:val="36"/>
        </w:rPr>
        <w:t xml:space="preserve"> 202</w:t>
      </w:r>
      <w:r w:rsidR="1BE387BB" w:rsidRPr="3988DD6E">
        <w:rPr>
          <w:rFonts w:ascii="Calibri" w:eastAsia="Calibri" w:hAnsi="Calibri" w:cs="Calibri"/>
          <w:b/>
          <w:bCs/>
          <w:sz w:val="36"/>
          <w:szCs w:val="36"/>
        </w:rPr>
        <w:t>6</w:t>
      </w:r>
    </w:p>
    <w:p w14:paraId="4B94D5A5" w14:textId="77777777" w:rsidR="007B6B44" w:rsidRDefault="007B6B44">
      <w:pPr>
        <w:jc w:val="center"/>
        <w:rPr>
          <w:rFonts w:ascii="Calibri" w:eastAsia="Calibri" w:hAnsi="Calibri" w:cs="Calibri"/>
          <w:b/>
          <w:sz w:val="28"/>
          <w:szCs w:val="28"/>
        </w:rPr>
      </w:pPr>
    </w:p>
    <w:p w14:paraId="3DEEC669" w14:textId="77777777" w:rsidR="007B6B44" w:rsidRDefault="007B6B44">
      <w:pPr>
        <w:jc w:val="center"/>
        <w:rPr>
          <w:rFonts w:ascii="Calibri" w:eastAsia="Calibri" w:hAnsi="Calibri" w:cs="Calibri"/>
          <w:b/>
          <w:noProof/>
          <w:sz w:val="28"/>
          <w:szCs w:val="28"/>
          <w:lang w:val="en-GB" w:eastAsia="en-GB"/>
        </w:rPr>
      </w:pPr>
    </w:p>
    <w:p w14:paraId="3656B9AB" w14:textId="77777777" w:rsidR="00A36F8A" w:rsidRDefault="00A36F8A" w:rsidP="009444F4">
      <w:pPr>
        <w:rPr>
          <w:rFonts w:ascii="Calibri" w:eastAsia="Calibri" w:hAnsi="Calibri" w:cs="Calibri"/>
          <w:b/>
          <w:noProof/>
          <w:sz w:val="28"/>
          <w:szCs w:val="28"/>
          <w:lang w:val="en-GB" w:eastAsia="en-GB"/>
        </w:rPr>
      </w:pPr>
    </w:p>
    <w:p w14:paraId="45FB0818" w14:textId="77777777" w:rsidR="00A36F8A" w:rsidRDefault="00A36F8A">
      <w:pPr>
        <w:jc w:val="center"/>
        <w:rPr>
          <w:rFonts w:ascii="Calibri" w:eastAsia="Calibri" w:hAnsi="Calibri" w:cs="Calibri"/>
          <w:b/>
          <w:noProof/>
          <w:sz w:val="28"/>
          <w:szCs w:val="28"/>
          <w:lang w:val="en-GB" w:eastAsia="en-GB"/>
        </w:rPr>
      </w:pPr>
    </w:p>
    <w:p w14:paraId="049F31CB" w14:textId="77777777" w:rsidR="00A36F8A" w:rsidRDefault="00A36F8A">
      <w:pPr>
        <w:jc w:val="center"/>
        <w:rPr>
          <w:rFonts w:ascii="Calibri" w:eastAsia="Calibri" w:hAnsi="Calibri" w:cs="Calibri"/>
          <w:b/>
          <w:noProof/>
          <w:sz w:val="28"/>
          <w:szCs w:val="28"/>
          <w:lang w:val="en-GB" w:eastAsia="en-GB"/>
        </w:rPr>
      </w:pPr>
    </w:p>
    <w:p w14:paraId="53128261" w14:textId="77777777" w:rsidR="00A36F8A" w:rsidRDefault="00A36F8A">
      <w:pPr>
        <w:jc w:val="center"/>
        <w:rPr>
          <w:rFonts w:ascii="Calibri" w:eastAsia="Calibri" w:hAnsi="Calibri" w:cs="Calibri"/>
          <w:b/>
          <w:noProof/>
          <w:sz w:val="28"/>
          <w:szCs w:val="28"/>
          <w:lang w:val="en-GB" w:eastAsia="en-GB"/>
        </w:rPr>
      </w:pPr>
    </w:p>
    <w:p w14:paraId="62486C05" w14:textId="77777777" w:rsidR="00A36F8A" w:rsidRDefault="00A36F8A">
      <w:pPr>
        <w:jc w:val="center"/>
        <w:rPr>
          <w:rFonts w:ascii="Calibri" w:eastAsia="Calibri" w:hAnsi="Calibri" w:cs="Calibri"/>
          <w:b/>
          <w:noProof/>
          <w:sz w:val="28"/>
          <w:szCs w:val="28"/>
          <w:lang w:val="en-GB" w:eastAsia="en-GB"/>
        </w:rPr>
      </w:pPr>
    </w:p>
    <w:p w14:paraId="4101652C" w14:textId="77777777" w:rsidR="00A36F8A" w:rsidRDefault="00A36F8A">
      <w:pPr>
        <w:jc w:val="center"/>
        <w:rPr>
          <w:rFonts w:ascii="Calibri" w:eastAsia="Calibri" w:hAnsi="Calibri" w:cs="Calibri"/>
          <w:b/>
          <w:noProof/>
          <w:sz w:val="28"/>
          <w:szCs w:val="28"/>
          <w:lang w:val="en-GB" w:eastAsia="en-GB"/>
        </w:rPr>
      </w:pPr>
    </w:p>
    <w:p w14:paraId="4B99056E" w14:textId="77777777" w:rsidR="00A36F8A" w:rsidRDefault="00A36F8A">
      <w:pPr>
        <w:jc w:val="center"/>
        <w:rPr>
          <w:rFonts w:ascii="Calibri" w:eastAsia="Calibri" w:hAnsi="Calibri" w:cs="Calibri"/>
          <w:b/>
          <w:noProof/>
          <w:sz w:val="28"/>
          <w:szCs w:val="28"/>
          <w:lang w:val="en-GB" w:eastAsia="en-GB"/>
        </w:rPr>
      </w:pPr>
    </w:p>
    <w:p w14:paraId="1299C43A" w14:textId="77777777" w:rsidR="00A36F8A" w:rsidRDefault="00A36F8A">
      <w:pPr>
        <w:jc w:val="center"/>
        <w:rPr>
          <w:rFonts w:ascii="Calibri" w:eastAsia="Calibri" w:hAnsi="Calibri" w:cs="Calibri"/>
          <w:b/>
          <w:noProof/>
          <w:sz w:val="28"/>
          <w:szCs w:val="28"/>
          <w:lang w:val="en-GB" w:eastAsia="en-GB"/>
        </w:rPr>
      </w:pPr>
    </w:p>
    <w:p w14:paraId="4DDBEF00" w14:textId="77777777" w:rsidR="00A36F8A" w:rsidRDefault="00A36F8A">
      <w:pPr>
        <w:jc w:val="center"/>
        <w:rPr>
          <w:rFonts w:ascii="Calibri" w:eastAsia="Calibri" w:hAnsi="Calibri" w:cs="Calibri"/>
          <w:b/>
          <w:noProof/>
          <w:sz w:val="28"/>
          <w:szCs w:val="28"/>
          <w:lang w:val="en-GB" w:eastAsia="en-GB"/>
        </w:rPr>
      </w:pPr>
    </w:p>
    <w:p w14:paraId="54AC1DDA" w14:textId="77777777" w:rsidR="007B6B44" w:rsidRDefault="000B788A" w:rsidP="007456DE">
      <w:pPr>
        <w:rPr>
          <w:rFonts w:ascii="Calibri" w:eastAsia="Calibri" w:hAnsi="Calibri" w:cs="Calibri"/>
          <w:b/>
        </w:rPr>
      </w:pPr>
      <w:r>
        <w:rPr>
          <w:rFonts w:ascii="Calibri" w:eastAsia="Calibri" w:hAnsi="Calibri" w:cs="Calibri"/>
          <w:b/>
        </w:rPr>
        <w:lastRenderedPageBreak/>
        <w:t>GENERAL INFORMATION ABOUT THE SCHOOL</w:t>
      </w:r>
    </w:p>
    <w:p w14:paraId="3461D779" w14:textId="77777777" w:rsidR="00A36F8A" w:rsidRPr="007456DE" w:rsidRDefault="00A36F8A" w:rsidP="007456DE">
      <w:pPr>
        <w:rPr>
          <w:rFonts w:ascii="Calibri" w:eastAsia="Calibri" w:hAnsi="Calibri" w:cs="Calibri"/>
          <w:b/>
        </w:rPr>
      </w:pPr>
    </w:p>
    <w:p w14:paraId="5BFE2225" w14:textId="77777777" w:rsidR="007456DE" w:rsidRDefault="007456DE" w:rsidP="007456DE">
      <w:pPr>
        <w:pStyle w:val="NormalWeb"/>
        <w:spacing w:before="0" w:beforeAutospacing="0" w:after="0" w:afterAutospacing="0"/>
        <w:jc w:val="both"/>
      </w:pPr>
      <w:r>
        <w:rPr>
          <w:rFonts w:ascii="Calibri" w:hAnsi="Calibri" w:cs="Calibri"/>
          <w:color w:val="000000"/>
        </w:rPr>
        <w:t xml:space="preserve">King Edward VI Camp Hill School for Boys is a selective state school; it is a member of the King Edward VI Academy Trust Birmingham, which is a group of </w:t>
      </w:r>
      <w:r w:rsidR="00B177D4">
        <w:rPr>
          <w:rFonts w:ascii="Calibri" w:hAnsi="Calibri" w:cs="Calibri"/>
          <w:color w:val="000000"/>
        </w:rPr>
        <w:t>twelve</w:t>
      </w:r>
      <w:r>
        <w:rPr>
          <w:rFonts w:ascii="Calibri" w:hAnsi="Calibri" w:cs="Calibri"/>
          <w:color w:val="000000"/>
        </w:rPr>
        <w:t xml:space="preserve"> schools, six of which academically select their pupils.  These schools, together with two independent schools, form the King Edward’s Foundation.  The school moved from the inner city to its present location on the former Cartland Estate in 1956. Kings Heath is a pleasant suburb in South Birmingham with easy access to the M42, M40, M5 and M6 motorways, to Stratford and to the Warwickshire/Worcestershire countryside. In recent years, we have benefited from a new Sports Hall, Library, laboratories, classrooms and Sixth Form Common Room.</w:t>
      </w:r>
    </w:p>
    <w:p w14:paraId="6E7BEAA2" w14:textId="77777777" w:rsidR="007456DE" w:rsidRDefault="007456DE" w:rsidP="007456DE">
      <w:pPr>
        <w:pStyle w:val="NormalWeb"/>
        <w:spacing w:before="0" w:beforeAutospacing="0" w:after="0" w:afterAutospacing="0"/>
        <w:jc w:val="both"/>
      </w:pPr>
      <w:r>
        <w:rPr>
          <w:rFonts w:ascii="Calibri" w:hAnsi="Calibri" w:cs="Calibri"/>
          <w:color w:val="000000"/>
        </w:rPr>
        <w:t> </w:t>
      </w:r>
    </w:p>
    <w:p w14:paraId="358870BA" w14:textId="0EE1A531" w:rsidR="007456DE" w:rsidRDefault="007456DE" w:rsidP="007456DE">
      <w:pPr>
        <w:pStyle w:val="NormalWeb"/>
        <w:spacing w:before="0" w:beforeAutospacing="0" w:after="0" w:afterAutospacing="0"/>
      </w:pPr>
      <w:r>
        <w:rPr>
          <w:rFonts w:ascii="Calibri" w:hAnsi="Calibri" w:cs="Calibri"/>
          <w:color w:val="000000"/>
        </w:rPr>
        <w:t>There are 10</w:t>
      </w:r>
      <w:r w:rsidR="003E1614">
        <w:rPr>
          <w:rFonts w:ascii="Calibri" w:hAnsi="Calibri" w:cs="Calibri"/>
          <w:color w:val="000000"/>
        </w:rPr>
        <w:t>6</w:t>
      </w:r>
      <w:r>
        <w:rPr>
          <w:rFonts w:ascii="Calibri" w:hAnsi="Calibri" w:cs="Calibri"/>
          <w:color w:val="000000"/>
        </w:rPr>
        <w:t>4 students on roll, of whom 3</w:t>
      </w:r>
      <w:r w:rsidR="00A73C99">
        <w:rPr>
          <w:rFonts w:ascii="Calibri" w:hAnsi="Calibri" w:cs="Calibri"/>
          <w:color w:val="000000"/>
        </w:rPr>
        <w:t>40</w:t>
      </w:r>
      <w:r>
        <w:rPr>
          <w:rFonts w:ascii="Calibri" w:hAnsi="Calibri" w:cs="Calibri"/>
          <w:color w:val="000000"/>
        </w:rPr>
        <w:t xml:space="preserve"> are in the Sixth Form. The school admits 1</w:t>
      </w:r>
      <w:r w:rsidR="000F3F55">
        <w:rPr>
          <w:rFonts w:ascii="Calibri" w:hAnsi="Calibri" w:cs="Calibri"/>
          <w:color w:val="000000"/>
        </w:rPr>
        <w:t xml:space="preserve">50 students per year in years 7-11. </w:t>
      </w:r>
      <w:r>
        <w:rPr>
          <w:rFonts w:ascii="Calibri" w:hAnsi="Calibri" w:cs="Calibri"/>
          <w:color w:val="000000"/>
        </w:rPr>
        <w:t>Nearly all of the students stay on at the school to the age of 18 and proceed into Higher Education. Academic standards are very high – in 202</w:t>
      </w:r>
      <w:r w:rsidR="000F3F55">
        <w:rPr>
          <w:rFonts w:ascii="Calibri" w:hAnsi="Calibri" w:cs="Calibri"/>
          <w:color w:val="000000"/>
        </w:rPr>
        <w:t>5</w:t>
      </w:r>
      <w:r>
        <w:rPr>
          <w:rFonts w:ascii="Calibri" w:hAnsi="Calibri" w:cs="Calibri"/>
          <w:color w:val="000000"/>
        </w:rPr>
        <w:t xml:space="preserve"> the percentage of GCSEs passed at grades 8 and 9 was </w:t>
      </w:r>
      <w:r w:rsidR="00E2574C">
        <w:rPr>
          <w:rFonts w:ascii="Calibri" w:hAnsi="Calibri" w:cs="Calibri"/>
          <w:color w:val="000000"/>
        </w:rPr>
        <w:t>51</w:t>
      </w:r>
      <w:r>
        <w:rPr>
          <w:rFonts w:ascii="Calibri" w:hAnsi="Calibri" w:cs="Calibri"/>
          <w:color w:val="000000"/>
        </w:rPr>
        <w:t>%.  At A Level the percentage of exams passed at A*-B was 8</w:t>
      </w:r>
      <w:r w:rsidR="00134C30">
        <w:rPr>
          <w:rFonts w:ascii="Calibri" w:hAnsi="Calibri" w:cs="Calibri"/>
          <w:color w:val="000000"/>
        </w:rPr>
        <w:t>6</w:t>
      </w:r>
      <w:r>
        <w:rPr>
          <w:rFonts w:ascii="Calibri" w:hAnsi="Calibri" w:cs="Calibri"/>
          <w:color w:val="000000"/>
        </w:rPr>
        <w:t>%. </w:t>
      </w:r>
      <w:r w:rsidR="00134C30">
        <w:rPr>
          <w:rFonts w:ascii="Calibri" w:hAnsi="Calibri" w:cs="Calibri"/>
          <w:color w:val="000000"/>
        </w:rPr>
        <w:t>12</w:t>
      </w:r>
      <w:r>
        <w:rPr>
          <w:rFonts w:ascii="Calibri" w:hAnsi="Calibri" w:cs="Calibri"/>
          <w:color w:val="000000"/>
        </w:rPr>
        <w:t xml:space="preserve"> Oxbridge hopefuls achieved their places.</w:t>
      </w:r>
    </w:p>
    <w:p w14:paraId="3CF2D8B6" w14:textId="77777777" w:rsidR="007B6B44" w:rsidRDefault="007B6B44">
      <w:pPr>
        <w:pBdr>
          <w:top w:val="nil"/>
          <w:left w:val="nil"/>
          <w:bottom w:val="nil"/>
          <w:right w:val="nil"/>
          <w:between w:val="nil"/>
        </w:pBdr>
        <w:jc w:val="both"/>
        <w:rPr>
          <w:rFonts w:ascii="Calibri" w:eastAsia="Calibri" w:hAnsi="Calibri" w:cs="Calibri"/>
        </w:rPr>
      </w:pPr>
    </w:p>
    <w:p w14:paraId="29D6B04F" w14:textId="77777777" w:rsidR="009444F4" w:rsidRDefault="000B788A">
      <w:pPr>
        <w:rPr>
          <w:rFonts w:ascii="Calibri" w:eastAsia="Calibri" w:hAnsi="Calibri" w:cs="Calibri"/>
          <w:b/>
        </w:rPr>
      </w:pPr>
      <w:r>
        <w:rPr>
          <w:rFonts w:ascii="Calibri" w:eastAsia="Calibri" w:hAnsi="Calibri" w:cs="Calibri"/>
          <w:b/>
        </w:rPr>
        <w:t xml:space="preserve"> </w:t>
      </w:r>
    </w:p>
    <w:p w14:paraId="3E9B30CF" w14:textId="77777777" w:rsidR="009444F4" w:rsidRDefault="009444F4">
      <w:pPr>
        <w:rPr>
          <w:rFonts w:ascii="Calibri" w:eastAsia="Calibri" w:hAnsi="Calibri" w:cs="Calibri"/>
          <w:b/>
        </w:rPr>
      </w:pPr>
      <w:r>
        <w:rPr>
          <w:noProof/>
          <w:lang w:val="en-GB" w:eastAsia="en-GB"/>
        </w:rPr>
        <w:drawing>
          <wp:anchor distT="0" distB="0" distL="114300" distR="114300" simplePos="0" relativeHeight="251659264" behindDoc="0" locked="0" layoutInCell="1" hidden="0" allowOverlap="1" wp14:anchorId="74F00179" wp14:editId="07777777">
            <wp:simplePos x="0" y="0"/>
            <wp:positionH relativeFrom="column">
              <wp:posOffset>1108710</wp:posOffset>
            </wp:positionH>
            <wp:positionV relativeFrom="paragraph">
              <wp:posOffset>17263</wp:posOffset>
            </wp:positionV>
            <wp:extent cx="4146550" cy="5401310"/>
            <wp:effectExtent l="0" t="0" r="6350" b="8890"/>
            <wp:wrapSquare wrapText="bothSides" distT="0" distB="0" distL="114300" distR="114300"/>
            <wp:docPr id="4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4146550" cy="5401310"/>
                    </a:xfrm>
                    <a:prstGeom prst="rect">
                      <a:avLst/>
                    </a:prstGeom>
                    <a:ln/>
                  </pic:spPr>
                </pic:pic>
              </a:graphicData>
            </a:graphic>
            <wp14:sizeRelH relativeFrom="margin">
              <wp14:pctWidth>0</wp14:pctWidth>
            </wp14:sizeRelH>
            <wp14:sizeRelV relativeFrom="margin">
              <wp14:pctHeight>0</wp14:pctHeight>
            </wp14:sizeRelV>
          </wp:anchor>
        </w:drawing>
      </w:r>
    </w:p>
    <w:p w14:paraId="0FB78278" w14:textId="77777777" w:rsidR="009444F4" w:rsidRDefault="009444F4">
      <w:pPr>
        <w:rPr>
          <w:rFonts w:ascii="Calibri" w:eastAsia="Calibri" w:hAnsi="Calibri" w:cs="Calibri"/>
          <w:b/>
        </w:rPr>
      </w:pPr>
    </w:p>
    <w:p w14:paraId="1FC39945" w14:textId="77777777" w:rsidR="009444F4" w:rsidRDefault="009444F4">
      <w:pPr>
        <w:rPr>
          <w:rFonts w:ascii="Calibri" w:eastAsia="Calibri" w:hAnsi="Calibri" w:cs="Calibri"/>
          <w:b/>
        </w:rPr>
      </w:pPr>
    </w:p>
    <w:p w14:paraId="0562CB0E" w14:textId="77777777" w:rsidR="009444F4" w:rsidRDefault="009444F4">
      <w:pPr>
        <w:rPr>
          <w:rFonts w:ascii="Calibri" w:eastAsia="Calibri" w:hAnsi="Calibri" w:cs="Calibri"/>
          <w:b/>
        </w:rPr>
      </w:pPr>
    </w:p>
    <w:p w14:paraId="34CE0A41" w14:textId="77777777" w:rsidR="009444F4" w:rsidRDefault="009444F4">
      <w:pPr>
        <w:rPr>
          <w:rFonts w:ascii="Calibri" w:eastAsia="Calibri" w:hAnsi="Calibri" w:cs="Calibri"/>
          <w:b/>
        </w:rPr>
      </w:pPr>
    </w:p>
    <w:p w14:paraId="62EBF3C5" w14:textId="77777777" w:rsidR="009444F4" w:rsidRDefault="009444F4">
      <w:pPr>
        <w:rPr>
          <w:rFonts w:ascii="Calibri" w:eastAsia="Calibri" w:hAnsi="Calibri" w:cs="Calibri"/>
          <w:b/>
        </w:rPr>
      </w:pPr>
    </w:p>
    <w:p w14:paraId="6D98A12B" w14:textId="77777777" w:rsidR="007B6B44" w:rsidRDefault="007B6B44">
      <w:pPr>
        <w:rPr>
          <w:rFonts w:ascii="Calibri" w:eastAsia="Calibri" w:hAnsi="Calibri" w:cs="Calibri"/>
          <w:b/>
        </w:rPr>
      </w:pPr>
    </w:p>
    <w:p w14:paraId="2946DB82" w14:textId="77777777" w:rsidR="009444F4" w:rsidRDefault="009444F4">
      <w:pPr>
        <w:rPr>
          <w:rFonts w:ascii="Calibri" w:eastAsia="Calibri" w:hAnsi="Calibri" w:cs="Calibri"/>
          <w:b/>
        </w:rPr>
      </w:pPr>
    </w:p>
    <w:p w14:paraId="5997CC1D" w14:textId="77777777" w:rsidR="009444F4" w:rsidRDefault="009444F4">
      <w:pPr>
        <w:rPr>
          <w:rFonts w:ascii="Calibri" w:eastAsia="Calibri" w:hAnsi="Calibri" w:cs="Calibri"/>
          <w:b/>
        </w:rPr>
      </w:pPr>
    </w:p>
    <w:p w14:paraId="110FFD37" w14:textId="77777777" w:rsidR="009444F4" w:rsidRDefault="009444F4">
      <w:pPr>
        <w:rPr>
          <w:rFonts w:ascii="Calibri" w:eastAsia="Calibri" w:hAnsi="Calibri" w:cs="Calibri"/>
          <w:b/>
        </w:rPr>
      </w:pPr>
    </w:p>
    <w:p w14:paraId="6B699379" w14:textId="77777777" w:rsidR="009444F4" w:rsidRDefault="009444F4">
      <w:pPr>
        <w:rPr>
          <w:rFonts w:ascii="Calibri" w:eastAsia="Calibri" w:hAnsi="Calibri" w:cs="Calibri"/>
          <w:b/>
        </w:rPr>
      </w:pPr>
    </w:p>
    <w:p w14:paraId="3FE9F23F" w14:textId="77777777" w:rsidR="009444F4" w:rsidRDefault="009444F4">
      <w:pPr>
        <w:rPr>
          <w:rFonts w:ascii="Calibri" w:eastAsia="Calibri" w:hAnsi="Calibri" w:cs="Calibri"/>
          <w:b/>
        </w:rPr>
      </w:pPr>
    </w:p>
    <w:p w14:paraId="1F72F646" w14:textId="77777777" w:rsidR="009444F4" w:rsidRDefault="009444F4">
      <w:pPr>
        <w:rPr>
          <w:rFonts w:ascii="Calibri" w:eastAsia="Calibri" w:hAnsi="Calibri" w:cs="Calibri"/>
          <w:b/>
        </w:rPr>
      </w:pPr>
    </w:p>
    <w:p w14:paraId="08CE6F91" w14:textId="77777777" w:rsidR="009444F4" w:rsidRDefault="009444F4">
      <w:pPr>
        <w:rPr>
          <w:rFonts w:ascii="Calibri" w:eastAsia="Calibri" w:hAnsi="Calibri" w:cs="Calibri"/>
          <w:b/>
        </w:rPr>
      </w:pPr>
    </w:p>
    <w:p w14:paraId="3EDA15EA" w14:textId="77777777" w:rsidR="007B6B44" w:rsidRDefault="000B788A">
      <w:pPr>
        <w:rPr>
          <w:rFonts w:ascii="Calibri" w:eastAsia="Calibri" w:hAnsi="Calibri" w:cs="Calibri"/>
          <w:b/>
        </w:rPr>
      </w:pPr>
      <w:r>
        <w:rPr>
          <w:rFonts w:ascii="Calibri" w:eastAsia="Calibri" w:hAnsi="Calibri" w:cs="Calibri"/>
          <w:b/>
        </w:rPr>
        <w:lastRenderedPageBreak/>
        <w:t>THE ENGLISH DEPARTMENT</w:t>
      </w:r>
      <w:r>
        <w:rPr>
          <w:noProof/>
          <w:lang w:val="en-GB" w:eastAsia="en-GB"/>
        </w:rPr>
        <w:drawing>
          <wp:anchor distT="0" distB="0" distL="114300" distR="114300" simplePos="0" relativeHeight="251660288" behindDoc="0" locked="0" layoutInCell="1" hidden="0" allowOverlap="1" wp14:anchorId="470522A2" wp14:editId="07777777">
            <wp:simplePos x="0" y="0"/>
            <wp:positionH relativeFrom="column">
              <wp:posOffset>3886200</wp:posOffset>
            </wp:positionH>
            <wp:positionV relativeFrom="paragraph">
              <wp:posOffset>33020</wp:posOffset>
            </wp:positionV>
            <wp:extent cx="2226310" cy="3200400"/>
            <wp:effectExtent l="0" t="0" r="0" b="0"/>
            <wp:wrapSquare wrapText="bothSides" distT="0" distB="0" distL="114300" distR="114300"/>
            <wp:docPr id="4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2226310" cy="3200400"/>
                    </a:xfrm>
                    <a:prstGeom prst="rect">
                      <a:avLst/>
                    </a:prstGeom>
                    <a:ln/>
                  </pic:spPr>
                </pic:pic>
              </a:graphicData>
            </a:graphic>
          </wp:anchor>
        </w:drawing>
      </w:r>
    </w:p>
    <w:p w14:paraId="3296AE1D" w14:textId="77777777" w:rsidR="007B6B44" w:rsidRDefault="000B788A">
      <w:pPr>
        <w:jc w:val="both"/>
        <w:rPr>
          <w:rFonts w:ascii="Calibri" w:eastAsia="Calibri" w:hAnsi="Calibri" w:cs="Calibri"/>
        </w:rPr>
      </w:pPr>
      <w:r>
        <w:rPr>
          <w:rFonts w:ascii="Calibri" w:eastAsia="Calibri" w:hAnsi="Calibri" w:cs="Calibri"/>
          <w:b/>
        </w:rPr>
        <w:t>Staffing:</w:t>
      </w:r>
      <w:r>
        <w:rPr>
          <w:rFonts w:ascii="Calibri" w:eastAsia="Calibri" w:hAnsi="Calibri" w:cs="Calibri"/>
        </w:rPr>
        <w:t xml:space="preserve"> </w:t>
      </w:r>
    </w:p>
    <w:p w14:paraId="61CDCEAD" w14:textId="77777777" w:rsidR="00A36F8A" w:rsidRDefault="00A36F8A">
      <w:pPr>
        <w:jc w:val="both"/>
        <w:rPr>
          <w:rFonts w:ascii="Calibri" w:eastAsia="Calibri" w:hAnsi="Calibri" w:cs="Calibri"/>
        </w:rPr>
      </w:pPr>
    </w:p>
    <w:p w14:paraId="1EE0B375" w14:textId="77777777" w:rsidR="007B6B44" w:rsidRDefault="000B788A">
      <w:pPr>
        <w:jc w:val="both"/>
        <w:rPr>
          <w:rFonts w:ascii="Calibri" w:eastAsia="Calibri" w:hAnsi="Calibri" w:cs="Calibri"/>
          <w:b/>
        </w:rPr>
      </w:pPr>
      <w:r>
        <w:rPr>
          <w:rFonts w:ascii="Calibri" w:eastAsia="Calibri" w:hAnsi="Calibri" w:cs="Calibri"/>
        </w:rPr>
        <w:t>Mr N Hill (Head of Department)</w:t>
      </w:r>
      <w:r>
        <w:rPr>
          <w:rFonts w:ascii="Calibri" w:eastAsia="Calibri" w:hAnsi="Calibri" w:cs="Calibri"/>
          <w:b/>
        </w:rPr>
        <w:t xml:space="preserve"> </w:t>
      </w:r>
    </w:p>
    <w:p w14:paraId="297E1B66" w14:textId="77777777" w:rsidR="007B6B44" w:rsidRDefault="000B788A">
      <w:pPr>
        <w:jc w:val="both"/>
        <w:rPr>
          <w:rFonts w:ascii="Calibri" w:eastAsia="Calibri" w:hAnsi="Calibri" w:cs="Calibri"/>
        </w:rPr>
      </w:pPr>
      <w:r>
        <w:rPr>
          <w:rFonts w:ascii="Calibri" w:eastAsia="Calibri" w:hAnsi="Calibri" w:cs="Calibri"/>
        </w:rPr>
        <w:t>Mrs J Parmar (Second in Department)</w:t>
      </w:r>
    </w:p>
    <w:p w14:paraId="02C4F9E7" w14:textId="77777777" w:rsidR="009D34BE" w:rsidRDefault="009D34BE" w:rsidP="009D34BE">
      <w:pPr>
        <w:jc w:val="both"/>
        <w:rPr>
          <w:rFonts w:ascii="Calibri" w:eastAsia="Calibri" w:hAnsi="Calibri" w:cs="Calibri"/>
        </w:rPr>
      </w:pPr>
      <w:r>
        <w:rPr>
          <w:rFonts w:ascii="Calibri" w:eastAsia="Calibri" w:hAnsi="Calibri" w:cs="Calibri"/>
        </w:rPr>
        <w:t>Mrs C Bicknell (part-time)</w:t>
      </w:r>
    </w:p>
    <w:p w14:paraId="73E2325F" w14:textId="47B35B1A" w:rsidR="009D34BE" w:rsidRDefault="009D34BE" w:rsidP="009D34BE">
      <w:pPr>
        <w:jc w:val="both"/>
        <w:rPr>
          <w:rFonts w:ascii="Calibri" w:eastAsia="Calibri" w:hAnsi="Calibri" w:cs="Calibri"/>
        </w:rPr>
      </w:pPr>
      <w:r w:rsidRPr="3988DD6E">
        <w:rPr>
          <w:rFonts w:ascii="Calibri" w:eastAsia="Calibri" w:hAnsi="Calibri" w:cs="Calibri"/>
        </w:rPr>
        <w:t>Mr O Browne (maternity cover)</w:t>
      </w:r>
    </w:p>
    <w:p w14:paraId="35AE822E" w14:textId="724882DE" w:rsidR="009D34BE" w:rsidRDefault="009D34BE">
      <w:pPr>
        <w:jc w:val="both"/>
        <w:rPr>
          <w:rFonts w:ascii="Calibri" w:eastAsia="Calibri" w:hAnsi="Calibri" w:cs="Calibri"/>
        </w:rPr>
      </w:pPr>
      <w:r w:rsidRPr="3988DD6E">
        <w:rPr>
          <w:rFonts w:ascii="Calibri" w:eastAsia="Calibri" w:hAnsi="Calibri" w:cs="Calibri"/>
        </w:rPr>
        <w:t>Mrs C Dawson (part-time)</w:t>
      </w:r>
    </w:p>
    <w:p w14:paraId="056C3082" w14:textId="7FD08A54" w:rsidR="009D34BE" w:rsidRPr="009D34BE" w:rsidRDefault="009D34BE">
      <w:pPr>
        <w:jc w:val="both"/>
      </w:pPr>
      <w:r>
        <w:rPr>
          <w:rFonts w:ascii="Calibri" w:eastAsia="Calibri" w:hAnsi="Calibri" w:cs="Calibri"/>
        </w:rPr>
        <w:t>Dr S Donnelly (full time)</w:t>
      </w:r>
    </w:p>
    <w:p w14:paraId="087868CB" w14:textId="77777777" w:rsidR="007B6B44" w:rsidRDefault="007456DE">
      <w:pPr>
        <w:jc w:val="both"/>
        <w:rPr>
          <w:rFonts w:ascii="Calibri" w:eastAsia="Calibri" w:hAnsi="Calibri" w:cs="Calibri"/>
        </w:rPr>
      </w:pPr>
      <w:r>
        <w:rPr>
          <w:rFonts w:ascii="Calibri" w:eastAsia="Calibri" w:hAnsi="Calibri" w:cs="Calibri"/>
        </w:rPr>
        <w:t>Mrs H Robertson (part-time)</w:t>
      </w:r>
    </w:p>
    <w:p w14:paraId="6355119F" w14:textId="18053980" w:rsidR="6615369E" w:rsidRDefault="6615369E" w:rsidP="3988DD6E">
      <w:pPr>
        <w:jc w:val="both"/>
      </w:pPr>
    </w:p>
    <w:p w14:paraId="6BB9E253" w14:textId="77777777" w:rsidR="007B6B44" w:rsidRDefault="007B6B44">
      <w:pPr>
        <w:jc w:val="both"/>
        <w:rPr>
          <w:rFonts w:ascii="Calibri" w:eastAsia="Calibri" w:hAnsi="Calibri" w:cs="Calibri"/>
          <w:b/>
        </w:rPr>
      </w:pPr>
    </w:p>
    <w:p w14:paraId="0BA1E935" w14:textId="77777777" w:rsidR="007B6B44" w:rsidRDefault="000B788A">
      <w:pPr>
        <w:jc w:val="both"/>
        <w:rPr>
          <w:rFonts w:ascii="Calibri" w:eastAsia="Calibri" w:hAnsi="Calibri" w:cs="Calibri"/>
          <w:b/>
        </w:rPr>
      </w:pPr>
      <w:r>
        <w:rPr>
          <w:rFonts w:ascii="Calibri" w:eastAsia="Calibri" w:hAnsi="Calibri" w:cs="Calibri"/>
          <w:b/>
        </w:rPr>
        <w:t>Accommodation:</w:t>
      </w:r>
    </w:p>
    <w:p w14:paraId="23DE523C" w14:textId="77777777" w:rsidR="00A36F8A" w:rsidRDefault="00A36F8A">
      <w:pPr>
        <w:jc w:val="both"/>
        <w:rPr>
          <w:rFonts w:ascii="Calibri" w:eastAsia="Calibri" w:hAnsi="Calibri" w:cs="Calibri"/>
          <w:b/>
        </w:rPr>
      </w:pPr>
    </w:p>
    <w:p w14:paraId="12618FFB" w14:textId="6606165A" w:rsidR="007B6B44" w:rsidRDefault="000B788A">
      <w:pPr>
        <w:jc w:val="both"/>
        <w:rPr>
          <w:rFonts w:ascii="Calibri" w:eastAsia="Calibri" w:hAnsi="Calibri" w:cs="Calibri"/>
        </w:rPr>
      </w:pPr>
      <w:r>
        <w:rPr>
          <w:rFonts w:ascii="Calibri" w:eastAsia="Calibri" w:hAnsi="Calibri" w:cs="Calibri"/>
        </w:rPr>
        <w:t xml:space="preserve">There are </w:t>
      </w:r>
      <w:r w:rsidR="00723014">
        <w:rPr>
          <w:rFonts w:ascii="Calibri" w:eastAsia="Calibri" w:hAnsi="Calibri" w:cs="Calibri"/>
        </w:rPr>
        <w:t>four</w:t>
      </w:r>
      <w:r>
        <w:rPr>
          <w:rFonts w:ascii="Calibri" w:eastAsia="Calibri" w:hAnsi="Calibri" w:cs="Calibri"/>
        </w:rPr>
        <w:t xml:space="preserve"> well equipped classrooms used for English teaching, as well as access to a separate Drama Studio, which is shared with the Girls’ School. Each classroom is equipped with an LCD projector, SMART interactive whiteboard, and DVD player. In addition to this, the department has six laptops for general ICT work, to complement our six HD camcorders; this equipment is used extensively in our curricular and extra-curricular Media and Drama work. Each member of staff is also provided with their own laptop. We are fortunate to benefit from a large, well-stocked library, as well as having extensive stocks of books across all three Key Stages within the department. </w:t>
      </w:r>
    </w:p>
    <w:p w14:paraId="52E56223" w14:textId="77777777" w:rsidR="007B6B44" w:rsidRDefault="007B6B44">
      <w:pPr>
        <w:jc w:val="both"/>
        <w:rPr>
          <w:rFonts w:ascii="Calibri" w:eastAsia="Calibri" w:hAnsi="Calibri" w:cs="Calibri"/>
        </w:rPr>
      </w:pPr>
    </w:p>
    <w:p w14:paraId="0B7E99DA" w14:textId="77777777" w:rsidR="007B6B44" w:rsidRDefault="000B788A">
      <w:pPr>
        <w:jc w:val="both"/>
        <w:rPr>
          <w:rFonts w:ascii="Calibri" w:eastAsia="Calibri" w:hAnsi="Calibri" w:cs="Calibri"/>
          <w:b/>
        </w:rPr>
      </w:pPr>
      <w:r>
        <w:rPr>
          <w:rFonts w:ascii="Calibri" w:eastAsia="Calibri" w:hAnsi="Calibri" w:cs="Calibri"/>
          <w:b/>
        </w:rPr>
        <w:t>Curriculum:</w:t>
      </w:r>
    </w:p>
    <w:p w14:paraId="07547A01" w14:textId="77777777" w:rsidR="00A36F8A" w:rsidRDefault="00A36F8A">
      <w:pPr>
        <w:jc w:val="both"/>
        <w:rPr>
          <w:rFonts w:ascii="Calibri" w:eastAsia="Calibri" w:hAnsi="Calibri" w:cs="Calibri"/>
          <w:b/>
        </w:rPr>
      </w:pPr>
    </w:p>
    <w:p w14:paraId="19E2B8E9" w14:textId="77777777" w:rsidR="007B6B44" w:rsidRDefault="000B788A">
      <w:pPr>
        <w:jc w:val="both"/>
        <w:rPr>
          <w:rFonts w:ascii="Calibri" w:eastAsia="Calibri" w:hAnsi="Calibri" w:cs="Calibri"/>
        </w:rPr>
      </w:pPr>
      <w:r>
        <w:rPr>
          <w:rFonts w:ascii="Calibri" w:eastAsia="Calibri" w:hAnsi="Calibri" w:cs="Calibri"/>
        </w:rPr>
        <w:t>The English Department is an enthusiastic and progressive department striving to stimulate and challenge well-motivated students.</w:t>
      </w:r>
    </w:p>
    <w:p w14:paraId="5043CB0F" w14:textId="77777777" w:rsidR="007B6B44" w:rsidRDefault="007B6B44">
      <w:pPr>
        <w:jc w:val="both"/>
        <w:rPr>
          <w:rFonts w:ascii="Calibri" w:eastAsia="Calibri" w:hAnsi="Calibri" w:cs="Calibri"/>
        </w:rPr>
      </w:pPr>
    </w:p>
    <w:p w14:paraId="39ABF2D9" w14:textId="4915CC14" w:rsidR="007B6B44" w:rsidRDefault="000B788A">
      <w:pPr>
        <w:jc w:val="both"/>
        <w:rPr>
          <w:rFonts w:ascii="Calibri" w:eastAsia="Calibri" w:hAnsi="Calibri" w:cs="Calibri"/>
        </w:rPr>
      </w:pPr>
      <w:r>
        <w:rPr>
          <w:rFonts w:ascii="Calibri" w:eastAsia="Calibri" w:hAnsi="Calibri" w:cs="Calibri"/>
        </w:rPr>
        <w:t>At KS3, English is taught for six periods a fortnight</w:t>
      </w:r>
      <w:r w:rsidR="00640DE2">
        <w:rPr>
          <w:rFonts w:ascii="Calibri" w:eastAsia="Calibri" w:hAnsi="Calibri" w:cs="Calibri"/>
        </w:rPr>
        <w:t xml:space="preserve"> for Years 8 and 9, and seven periods for Year 7</w:t>
      </w:r>
      <w:r>
        <w:rPr>
          <w:rFonts w:ascii="Calibri" w:eastAsia="Calibri" w:hAnsi="Calibri" w:cs="Calibri"/>
        </w:rPr>
        <w:t>. The scheme of work is broken down into thematic units, usually lasting half a term, which offers some scope for individual text selection by each teacher. Medium term plans outline the main focal points of a unit and the tasks that need to be carried out, but there is enough flexibility for teachers to develop their own individual teaching approaches.</w:t>
      </w:r>
    </w:p>
    <w:p w14:paraId="07459315" w14:textId="77777777" w:rsidR="007B6B44" w:rsidRDefault="007B6B44">
      <w:pPr>
        <w:jc w:val="both"/>
        <w:rPr>
          <w:rFonts w:ascii="Calibri" w:eastAsia="Calibri" w:hAnsi="Calibri" w:cs="Calibri"/>
        </w:rPr>
      </w:pPr>
    </w:p>
    <w:p w14:paraId="4A4EDFD7" w14:textId="77777777" w:rsidR="007B6B44" w:rsidRDefault="000B788A">
      <w:pPr>
        <w:jc w:val="both"/>
        <w:rPr>
          <w:rFonts w:ascii="Calibri" w:eastAsia="Calibri" w:hAnsi="Calibri" w:cs="Calibri"/>
        </w:rPr>
      </w:pPr>
      <w:r>
        <w:rPr>
          <w:rFonts w:ascii="Calibri" w:eastAsia="Calibri" w:hAnsi="Calibri" w:cs="Calibri"/>
        </w:rPr>
        <w:lastRenderedPageBreak/>
        <w:t>At KS4, students follow AQA English Language and Literature GCSEs. Both Year 10 and 11 have six periods a fortnight, with all students doing both subjects as an integrated two year course.</w:t>
      </w:r>
      <w:r>
        <w:rPr>
          <w:noProof/>
          <w:lang w:val="en-GB" w:eastAsia="en-GB"/>
        </w:rPr>
        <w:drawing>
          <wp:anchor distT="0" distB="0" distL="114300" distR="114300" simplePos="0" relativeHeight="251661312" behindDoc="0" locked="0" layoutInCell="1" hidden="0" allowOverlap="1" wp14:anchorId="1246C1A6" wp14:editId="07777777">
            <wp:simplePos x="0" y="0"/>
            <wp:positionH relativeFrom="column">
              <wp:posOffset>2914650</wp:posOffset>
            </wp:positionH>
            <wp:positionV relativeFrom="paragraph">
              <wp:posOffset>172085</wp:posOffset>
            </wp:positionV>
            <wp:extent cx="3251200" cy="2438400"/>
            <wp:effectExtent l="0" t="0" r="0" b="0"/>
            <wp:wrapSquare wrapText="bothSides" distT="0" distB="0" distL="114300" distR="114300"/>
            <wp:docPr id="41" name="image5.jpg" descr="IMG_7826"/>
            <wp:cNvGraphicFramePr/>
            <a:graphic xmlns:a="http://schemas.openxmlformats.org/drawingml/2006/main">
              <a:graphicData uri="http://schemas.openxmlformats.org/drawingml/2006/picture">
                <pic:pic xmlns:pic="http://schemas.openxmlformats.org/drawingml/2006/picture">
                  <pic:nvPicPr>
                    <pic:cNvPr id="0" name="image5.jpg" descr="IMG_7826"/>
                    <pic:cNvPicPr preferRelativeResize="0"/>
                  </pic:nvPicPr>
                  <pic:blipFill>
                    <a:blip r:embed="rId13"/>
                    <a:srcRect/>
                    <a:stretch>
                      <a:fillRect/>
                    </a:stretch>
                  </pic:blipFill>
                  <pic:spPr>
                    <a:xfrm>
                      <a:off x="0" y="0"/>
                      <a:ext cx="3251200" cy="2438400"/>
                    </a:xfrm>
                    <a:prstGeom prst="rect">
                      <a:avLst/>
                    </a:prstGeom>
                    <a:ln/>
                  </pic:spPr>
                </pic:pic>
              </a:graphicData>
            </a:graphic>
          </wp:anchor>
        </w:drawing>
      </w:r>
    </w:p>
    <w:p w14:paraId="6537F28F" w14:textId="77777777" w:rsidR="007B6B44" w:rsidRDefault="007B6B44">
      <w:pPr>
        <w:jc w:val="both"/>
        <w:rPr>
          <w:rFonts w:ascii="Calibri" w:eastAsia="Calibri" w:hAnsi="Calibri" w:cs="Calibri"/>
        </w:rPr>
      </w:pPr>
    </w:p>
    <w:p w14:paraId="141243F4" w14:textId="576B1005" w:rsidR="007B6B44" w:rsidRDefault="000B788A">
      <w:pPr>
        <w:jc w:val="both"/>
        <w:rPr>
          <w:rFonts w:ascii="Calibri" w:eastAsia="Calibri" w:hAnsi="Calibri" w:cs="Calibri"/>
        </w:rPr>
      </w:pPr>
      <w:r>
        <w:rPr>
          <w:rFonts w:ascii="Calibri" w:eastAsia="Calibri" w:hAnsi="Calibri" w:cs="Calibri"/>
        </w:rPr>
        <w:t xml:space="preserve">At A-level, students follow AQA English Literature Specification A. Currently there are two sets (one in Y12 and one in Y13), </w:t>
      </w:r>
      <w:r w:rsidR="009444F4">
        <w:rPr>
          <w:rFonts w:ascii="Calibri" w:eastAsia="Calibri" w:hAnsi="Calibri" w:cs="Calibri"/>
        </w:rPr>
        <w:t>totaling</w:t>
      </w:r>
      <w:r>
        <w:rPr>
          <w:rFonts w:ascii="Calibri" w:eastAsia="Calibri" w:hAnsi="Calibri" w:cs="Calibri"/>
        </w:rPr>
        <w:t xml:space="preserve"> </w:t>
      </w:r>
      <w:r w:rsidR="00EB6ABD">
        <w:rPr>
          <w:rFonts w:ascii="Calibri" w:eastAsia="Calibri" w:hAnsi="Calibri" w:cs="Calibri"/>
        </w:rPr>
        <w:t>19</w:t>
      </w:r>
      <w:r>
        <w:rPr>
          <w:rFonts w:ascii="Calibri" w:eastAsia="Calibri" w:hAnsi="Calibri" w:cs="Calibri"/>
        </w:rPr>
        <w:t xml:space="preserve"> students overall. Each group is taught by two teachers, sharing 9 lessons a fortnight.</w:t>
      </w:r>
    </w:p>
    <w:p w14:paraId="6DFB9E20" w14:textId="77777777" w:rsidR="007B6B44" w:rsidRDefault="007B6B44">
      <w:pPr>
        <w:jc w:val="both"/>
        <w:rPr>
          <w:rFonts w:ascii="Calibri" w:eastAsia="Calibri" w:hAnsi="Calibri" w:cs="Calibri"/>
        </w:rPr>
      </w:pPr>
    </w:p>
    <w:p w14:paraId="098696A6" w14:textId="3E151BF3" w:rsidR="007B6B44" w:rsidRDefault="00F500A4">
      <w:pPr>
        <w:jc w:val="both"/>
        <w:rPr>
          <w:rFonts w:ascii="Calibri" w:eastAsia="Calibri" w:hAnsi="Calibri" w:cs="Calibri"/>
        </w:rPr>
      </w:pPr>
      <w:bookmarkStart w:id="0" w:name="_heading=h.gjdgxs" w:colFirst="0" w:colLast="0"/>
      <w:bookmarkEnd w:id="0"/>
      <w:r>
        <w:rPr>
          <w:rFonts w:ascii="Calibri" w:eastAsia="Calibri" w:hAnsi="Calibri" w:cs="Calibri"/>
        </w:rPr>
        <w:t xml:space="preserve">Along with a discrete </w:t>
      </w:r>
      <w:r w:rsidR="005D2E35">
        <w:rPr>
          <w:rFonts w:ascii="Calibri" w:eastAsia="Calibri" w:hAnsi="Calibri" w:cs="Calibri"/>
        </w:rPr>
        <w:t xml:space="preserve">Drama lesson per fortnight for KS3, </w:t>
      </w:r>
      <w:r w:rsidR="00582304">
        <w:rPr>
          <w:rFonts w:ascii="Calibri" w:eastAsia="Calibri" w:hAnsi="Calibri" w:cs="Calibri"/>
        </w:rPr>
        <w:t>the</w:t>
      </w:r>
      <w:r w:rsidR="00A54DD4" w:rsidRPr="00A54DD4">
        <w:rPr>
          <w:rFonts w:ascii="Calibri" w:eastAsia="Calibri" w:hAnsi="Calibri" w:cs="Calibri"/>
        </w:rPr>
        <w:t xml:space="preserve"> </w:t>
      </w:r>
      <w:r w:rsidR="005D2E35">
        <w:rPr>
          <w:rFonts w:ascii="Calibri" w:eastAsia="Calibri" w:hAnsi="Calibri" w:cs="Calibri"/>
        </w:rPr>
        <w:t>English department</w:t>
      </w:r>
      <w:r w:rsidR="00A54DD4">
        <w:rPr>
          <w:rFonts w:ascii="Calibri" w:eastAsia="Calibri" w:hAnsi="Calibri" w:cs="Calibri"/>
        </w:rPr>
        <w:t xml:space="preserve"> also offers </w:t>
      </w:r>
      <w:r w:rsidR="000B788A">
        <w:rPr>
          <w:rFonts w:ascii="Calibri" w:eastAsia="Calibri" w:hAnsi="Calibri" w:cs="Calibri"/>
        </w:rPr>
        <w:t>plenty of opportunities for Drama work to take place</w:t>
      </w:r>
      <w:r w:rsidR="00294660">
        <w:rPr>
          <w:rFonts w:ascii="Calibri" w:eastAsia="Calibri" w:hAnsi="Calibri" w:cs="Calibri"/>
        </w:rPr>
        <w:t xml:space="preserve"> across all three key stages</w:t>
      </w:r>
      <w:r w:rsidR="000B788A">
        <w:rPr>
          <w:rFonts w:ascii="Calibri" w:eastAsia="Calibri" w:hAnsi="Calibri" w:cs="Calibri"/>
        </w:rPr>
        <w:t>.</w:t>
      </w:r>
    </w:p>
    <w:p w14:paraId="70DF9E56" w14:textId="77777777" w:rsidR="007B6B44" w:rsidRDefault="007B6B44">
      <w:pPr>
        <w:jc w:val="both"/>
        <w:rPr>
          <w:rFonts w:ascii="Calibri" w:eastAsia="Calibri" w:hAnsi="Calibri" w:cs="Calibri"/>
        </w:rPr>
      </w:pPr>
    </w:p>
    <w:p w14:paraId="7333D74F" w14:textId="77777777" w:rsidR="007B6B44" w:rsidRDefault="000B788A">
      <w:pPr>
        <w:jc w:val="both"/>
        <w:rPr>
          <w:rFonts w:ascii="Calibri" w:eastAsia="Calibri" w:hAnsi="Calibri" w:cs="Calibri"/>
        </w:rPr>
      </w:pPr>
      <w:r>
        <w:rPr>
          <w:rFonts w:ascii="Calibri" w:eastAsia="Calibri" w:hAnsi="Calibri" w:cs="Calibri"/>
        </w:rPr>
        <w:t xml:space="preserve">The ethos within the department is a belief that teaching should be as engaging and active as possible. We aim to enthuse students by building a thorough grounding in the core principles of English, both in terms of Language and Literature </w:t>
      </w:r>
      <w:r w:rsidR="00501C42">
        <w:rPr>
          <w:rFonts w:ascii="Calibri" w:eastAsia="Calibri" w:hAnsi="Calibri" w:cs="Calibri"/>
        </w:rPr>
        <w:t>skills, whilst</w:t>
      </w:r>
      <w:r>
        <w:rPr>
          <w:rFonts w:ascii="Calibri" w:eastAsia="Calibri" w:hAnsi="Calibri" w:cs="Calibri"/>
        </w:rPr>
        <w:t xml:space="preserve"> also providing opportunity for ‘stretch </w:t>
      </w:r>
      <w:r w:rsidR="0070391A">
        <w:rPr>
          <w:rFonts w:ascii="Calibri" w:eastAsia="Calibri" w:hAnsi="Calibri" w:cs="Calibri"/>
        </w:rPr>
        <w:t>b</w:t>
      </w:r>
      <w:r>
        <w:rPr>
          <w:rFonts w:ascii="Calibri" w:eastAsia="Calibri" w:hAnsi="Calibri" w:cs="Calibri"/>
        </w:rPr>
        <w:t>and challenge’. A range of enrichment activities are organised, which include theatre visits, author visits, GCSE and A level study days, Junior Drama Productions, Junior Poetry and Music Concerts, Poetry Competitions, Public Speaking Competitions, Debating Competitions and a Year 8 Media Day. We also run a variety of clubs, including Junior, Intermediate and Senior Debating societies, Drama Club and Scrabble Club.</w:t>
      </w:r>
    </w:p>
    <w:p w14:paraId="44E871BC" w14:textId="77777777" w:rsidR="007B6B44" w:rsidRDefault="007B6B44">
      <w:pPr>
        <w:jc w:val="both"/>
        <w:rPr>
          <w:rFonts w:ascii="Calibri" w:eastAsia="Calibri" w:hAnsi="Calibri" w:cs="Calibri"/>
        </w:rPr>
      </w:pPr>
    </w:p>
    <w:p w14:paraId="08482E2E" w14:textId="3646AFD9" w:rsidR="007B6B44" w:rsidRDefault="000B788A">
      <w:pPr>
        <w:jc w:val="both"/>
        <w:rPr>
          <w:rFonts w:ascii="Calibri" w:eastAsia="Calibri" w:hAnsi="Calibri" w:cs="Calibri"/>
        </w:rPr>
      </w:pPr>
      <w:r>
        <w:rPr>
          <w:rFonts w:ascii="Calibri" w:eastAsia="Calibri" w:hAnsi="Calibri" w:cs="Calibri"/>
        </w:rPr>
        <w:t>Results in public examinations have been very pleasing and the statistic</w:t>
      </w:r>
      <w:r w:rsidR="005D6B28">
        <w:rPr>
          <w:rFonts w:ascii="Calibri" w:eastAsia="Calibri" w:hAnsi="Calibri" w:cs="Calibri"/>
        </w:rPr>
        <w:t>s for 202</w:t>
      </w:r>
      <w:r w:rsidR="00AE0480">
        <w:rPr>
          <w:rFonts w:ascii="Calibri" w:eastAsia="Calibri" w:hAnsi="Calibri" w:cs="Calibri"/>
        </w:rPr>
        <w:t>5</w:t>
      </w:r>
      <w:r>
        <w:rPr>
          <w:rFonts w:ascii="Calibri" w:eastAsia="Calibri" w:hAnsi="Calibri" w:cs="Calibri"/>
        </w:rPr>
        <w:t xml:space="preserve"> are reproduced below:</w:t>
      </w:r>
    </w:p>
    <w:p w14:paraId="1182251A" w14:textId="77777777" w:rsidR="00AE0480" w:rsidRDefault="00AE0480">
      <w:pPr>
        <w:jc w:val="both"/>
        <w:rPr>
          <w:rFonts w:ascii="Calibri" w:eastAsia="Calibri" w:hAnsi="Calibri" w:cs="Calibri"/>
        </w:rPr>
      </w:pPr>
    </w:p>
    <w:tbl>
      <w:tblPr>
        <w:tblStyle w:val="a"/>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260"/>
        <w:gridCol w:w="648"/>
        <w:gridCol w:w="621"/>
        <w:gridCol w:w="621"/>
        <w:gridCol w:w="621"/>
        <w:gridCol w:w="621"/>
        <w:gridCol w:w="461"/>
        <w:gridCol w:w="460"/>
        <w:gridCol w:w="460"/>
        <w:gridCol w:w="460"/>
        <w:gridCol w:w="1242"/>
        <w:gridCol w:w="1156"/>
      </w:tblGrid>
      <w:tr w:rsidR="002318F8" w14:paraId="2C509C55" w14:textId="77777777" w:rsidTr="002318F8">
        <w:trPr>
          <w:trHeight w:val="259"/>
          <w:jc w:val="center"/>
        </w:trPr>
        <w:tc>
          <w:tcPr>
            <w:tcW w:w="1173" w:type="pct"/>
            <w:tcBorders>
              <w:top w:val="single" w:sz="4" w:space="0" w:color="000000"/>
              <w:left w:val="single" w:sz="4" w:space="0" w:color="000000"/>
              <w:bottom w:val="single" w:sz="4" w:space="0" w:color="000000"/>
              <w:right w:val="single" w:sz="4" w:space="0" w:color="000000"/>
            </w:tcBorders>
          </w:tcPr>
          <w:p w14:paraId="144A5D23" w14:textId="77777777" w:rsidR="002318F8" w:rsidRPr="005D6B28" w:rsidRDefault="002318F8">
            <w:pPr>
              <w:spacing w:before="120" w:after="120"/>
              <w:rPr>
                <w:rFonts w:asciiTheme="minorHAnsi" w:eastAsia="Calibri" w:hAnsiTheme="minorHAnsi" w:cstheme="minorHAnsi"/>
                <w:b/>
              </w:rPr>
            </w:pPr>
          </w:p>
        </w:tc>
        <w:tc>
          <w:tcPr>
            <w:tcW w:w="336" w:type="pct"/>
            <w:tcBorders>
              <w:top w:val="single" w:sz="4" w:space="0" w:color="000000"/>
              <w:left w:val="single" w:sz="4" w:space="0" w:color="000000"/>
              <w:bottom w:val="single" w:sz="4" w:space="0" w:color="000000"/>
              <w:right w:val="single" w:sz="4" w:space="0" w:color="000000"/>
            </w:tcBorders>
          </w:tcPr>
          <w:p w14:paraId="2B2B7304" w14:textId="77777777" w:rsidR="002318F8" w:rsidRPr="005D6B28" w:rsidRDefault="002318F8">
            <w:pPr>
              <w:spacing w:before="120" w:after="120"/>
              <w:jc w:val="center"/>
              <w:rPr>
                <w:rFonts w:asciiTheme="minorHAnsi" w:eastAsia="Calibri" w:hAnsiTheme="minorHAnsi" w:cstheme="minorHAnsi"/>
                <w:b/>
              </w:rPr>
            </w:pPr>
            <w:r w:rsidRPr="005D6B28">
              <w:rPr>
                <w:rFonts w:asciiTheme="minorHAnsi" w:eastAsia="Calibri" w:hAnsiTheme="minorHAnsi" w:cstheme="minorHAnsi"/>
                <w:b/>
              </w:rPr>
              <w:t>9</w:t>
            </w:r>
          </w:p>
        </w:tc>
        <w:tc>
          <w:tcPr>
            <w:tcW w:w="322" w:type="pct"/>
            <w:tcBorders>
              <w:top w:val="single" w:sz="4" w:space="0" w:color="000000"/>
              <w:left w:val="single" w:sz="4" w:space="0" w:color="000000"/>
              <w:bottom w:val="single" w:sz="4" w:space="0" w:color="000000"/>
              <w:right w:val="single" w:sz="4" w:space="0" w:color="000000"/>
            </w:tcBorders>
          </w:tcPr>
          <w:p w14:paraId="44B0A208" w14:textId="77777777" w:rsidR="002318F8" w:rsidRPr="005D6B28" w:rsidRDefault="002318F8">
            <w:pPr>
              <w:spacing w:before="120" w:after="120"/>
              <w:jc w:val="center"/>
              <w:rPr>
                <w:rFonts w:asciiTheme="minorHAnsi" w:eastAsia="Calibri" w:hAnsiTheme="minorHAnsi" w:cstheme="minorHAnsi"/>
                <w:b/>
              </w:rPr>
            </w:pPr>
            <w:r w:rsidRPr="005D6B28">
              <w:rPr>
                <w:rFonts w:asciiTheme="minorHAnsi" w:eastAsia="Calibri" w:hAnsiTheme="minorHAnsi" w:cstheme="minorHAnsi"/>
                <w:b/>
              </w:rPr>
              <w:t>8</w:t>
            </w:r>
          </w:p>
        </w:tc>
        <w:tc>
          <w:tcPr>
            <w:tcW w:w="322" w:type="pct"/>
            <w:tcBorders>
              <w:top w:val="single" w:sz="4" w:space="0" w:color="000000"/>
              <w:left w:val="single" w:sz="4" w:space="0" w:color="000000"/>
              <w:bottom w:val="single" w:sz="4" w:space="0" w:color="000000"/>
              <w:right w:val="single" w:sz="4" w:space="0" w:color="000000"/>
            </w:tcBorders>
          </w:tcPr>
          <w:p w14:paraId="75697EEC" w14:textId="77777777" w:rsidR="002318F8" w:rsidRPr="005D6B28" w:rsidRDefault="002318F8">
            <w:pPr>
              <w:spacing w:before="120" w:after="120"/>
              <w:jc w:val="center"/>
              <w:rPr>
                <w:rFonts w:asciiTheme="minorHAnsi" w:eastAsia="Calibri" w:hAnsiTheme="minorHAnsi" w:cstheme="minorHAnsi"/>
                <w:b/>
              </w:rPr>
            </w:pPr>
            <w:r w:rsidRPr="005D6B28">
              <w:rPr>
                <w:rFonts w:asciiTheme="minorHAnsi" w:eastAsia="Calibri" w:hAnsiTheme="minorHAnsi" w:cstheme="minorHAnsi"/>
                <w:b/>
              </w:rPr>
              <w:t>7</w:t>
            </w:r>
          </w:p>
        </w:tc>
        <w:tc>
          <w:tcPr>
            <w:tcW w:w="322" w:type="pct"/>
            <w:tcBorders>
              <w:top w:val="single" w:sz="4" w:space="0" w:color="000000"/>
              <w:left w:val="single" w:sz="4" w:space="0" w:color="000000"/>
              <w:bottom w:val="single" w:sz="4" w:space="0" w:color="000000"/>
              <w:right w:val="single" w:sz="4" w:space="0" w:color="000000"/>
            </w:tcBorders>
          </w:tcPr>
          <w:p w14:paraId="29B4EA11" w14:textId="77777777" w:rsidR="002318F8" w:rsidRPr="005D6B28" w:rsidRDefault="002318F8">
            <w:pPr>
              <w:spacing w:before="120" w:after="120"/>
              <w:jc w:val="center"/>
              <w:rPr>
                <w:rFonts w:asciiTheme="minorHAnsi" w:eastAsia="Calibri" w:hAnsiTheme="minorHAnsi" w:cstheme="minorHAnsi"/>
                <w:b/>
              </w:rPr>
            </w:pPr>
            <w:r w:rsidRPr="005D6B28">
              <w:rPr>
                <w:rFonts w:asciiTheme="minorHAnsi" w:eastAsia="Calibri" w:hAnsiTheme="minorHAnsi" w:cstheme="minorHAnsi"/>
                <w:b/>
              </w:rPr>
              <w:t>6</w:t>
            </w:r>
          </w:p>
        </w:tc>
        <w:tc>
          <w:tcPr>
            <w:tcW w:w="322" w:type="pct"/>
            <w:tcBorders>
              <w:top w:val="single" w:sz="4" w:space="0" w:color="000000"/>
              <w:left w:val="single" w:sz="4" w:space="0" w:color="000000"/>
              <w:bottom w:val="single" w:sz="4" w:space="0" w:color="000000"/>
              <w:right w:val="single" w:sz="4" w:space="0" w:color="000000"/>
            </w:tcBorders>
          </w:tcPr>
          <w:p w14:paraId="78941E47" w14:textId="77777777" w:rsidR="002318F8" w:rsidRPr="005D6B28" w:rsidRDefault="002318F8">
            <w:pPr>
              <w:spacing w:before="120" w:after="120"/>
              <w:jc w:val="center"/>
              <w:rPr>
                <w:rFonts w:asciiTheme="minorHAnsi" w:eastAsia="Calibri" w:hAnsiTheme="minorHAnsi" w:cstheme="minorHAnsi"/>
                <w:b/>
              </w:rPr>
            </w:pPr>
            <w:r w:rsidRPr="005D6B28">
              <w:rPr>
                <w:rFonts w:asciiTheme="minorHAnsi" w:eastAsia="Calibri" w:hAnsiTheme="minorHAnsi" w:cstheme="minorHAnsi"/>
                <w:b/>
              </w:rPr>
              <w:t>5</w:t>
            </w:r>
          </w:p>
        </w:tc>
        <w:tc>
          <w:tcPr>
            <w:tcW w:w="239" w:type="pct"/>
            <w:tcBorders>
              <w:top w:val="single" w:sz="4" w:space="0" w:color="000000"/>
              <w:left w:val="single" w:sz="4" w:space="0" w:color="000000"/>
              <w:bottom w:val="single" w:sz="4" w:space="0" w:color="000000"/>
              <w:right w:val="single" w:sz="4" w:space="0" w:color="000000"/>
            </w:tcBorders>
          </w:tcPr>
          <w:p w14:paraId="2598DEE6" w14:textId="77777777" w:rsidR="002318F8" w:rsidRPr="005D6B28" w:rsidRDefault="002318F8">
            <w:pPr>
              <w:spacing w:before="120" w:after="120"/>
              <w:jc w:val="center"/>
              <w:rPr>
                <w:rFonts w:asciiTheme="minorHAnsi" w:eastAsia="Calibri" w:hAnsiTheme="minorHAnsi" w:cstheme="minorHAnsi"/>
                <w:b/>
              </w:rPr>
            </w:pPr>
            <w:r w:rsidRPr="005D6B28">
              <w:rPr>
                <w:rFonts w:asciiTheme="minorHAnsi" w:eastAsia="Calibri" w:hAnsiTheme="minorHAnsi" w:cstheme="minorHAnsi"/>
                <w:b/>
              </w:rPr>
              <w:t>4</w:t>
            </w:r>
          </w:p>
        </w:tc>
        <w:tc>
          <w:tcPr>
            <w:tcW w:w="239" w:type="pct"/>
            <w:tcBorders>
              <w:top w:val="single" w:sz="4" w:space="0" w:color="000000"/>
              <w:left w:val="single" w:sz="4" w:space="0" w:color="000000"/>
              <w:bottom w:val="single" w:sz="4" w:space="0" w:color="000000"/>
              <w:right w:val="single" w:sz="4" w:space="0" w:color="000000"/>
            </w:tcBorders>
          </w:tcPr>
          <w:p w14:paraId="1B559192" w14:textId="74ABC38E" w:rsidR="002318F8" w:rsidRPr="005D6B28" w:rsidRDefault="002318F8">
            <w:pPr>
              <w:spacing w:before="120" w:after="120"/>
              <w:jc w:val="center"/>
              <w:rPr>
                <w:rFonts w:asciiTheme="minorHAnsi" w:eastAsia="Calibri" w:hAnsiTheme="minorHAnsi" w:cstheme="minorHAnsi"/>
                <w:b/>
              </w:rPr>
            </w:pPr>
            <w:r>
              <w:rPr>
                <w:rFonts w:asciiTheme="minorHAnsi" w:eastAsia="Calibri" w:hAnsiTheme="minorHAnsi" w:cstheme="minorHAnsi"/>
                <w:b/>
              </w:rPr>
              <w:t>3</w:t>
            </w:r>
          </w:p>
        </w:tc>
        <w:tc>
          <w:tcPr>
            <w:tcW w:w="239" w:type="pct"/>
            <w:tcBorders>
              <w:top w:val="single" w:sz="4" w:space="0" w:color="000000"/>
              <w:left w:val="single" w:sz="4" w:space="0" w:color="000000"/>
              <w:bottom w:val="single" w:sz="4" w:space="0" w:color="000000"/>
              <w:right w:val="single" w:sz="4" w:space="0" w:color="000000"/>
            </w:tcBorders>
          </w:tcPr>
          <w:p w14:paraId="34597D70" w14:textId="7C7A199D" w:rsidR="002318F8" w:rsidRPr="005D6B28" w:rsidRDefault="002318F8">
            <w:pPr>
              <w:spacing w:before="120" w:after="120"/>
              <w:jc w:val="center"/>
              <w:rPr>
                <w:rFonts w:asciiTheme="minorHAnsi" w:eastAsia="Calibri" w:hAnsiTheme="minorHAnsi" w:cstheme="minorHAnsi"/>
                <w:b/>
              </w:rPr>
            </w:pPr>
            <w:r>
              <w:rPr>
                <w:rFonts w:asciiTheme="minorHAnsi" w:eastAsia="Calibri" w:hAnsiTheme="minorHAnsi" w:cstheme="minorHAnsi"/>
                <w:b/>
              </w:rPr>
              <w:t>2</w:t>
            </w:r>
          </w:p>
        </w:tc>
        <w:tc>
          <w:tcPr>
            <w:tcW w:w="239" w:type="pct"/>
            <w:tcBorders>
              <w:top w:val="single" w:sz="4" w:space="0" w:color="000000"/>
              <w:left w:val="single" w:sz="4" w:space="0" w:color="000000"/>
              <w:bottom w:val="single" w:sz="4" w:space="0" w:color="000000"/>
              <w:right w:val="single" w:sz="4" w:space="0" w:color="000000"/>
            </w:tcBorders>
          </w:tcPr>
          <w:p w14:paraId="39F5528E" w14:textId="7335A620" w:rsidR="002318F8" w:rsidRPr="005D6B28" w:rsidRDefault="002318F8">
            <w:pPr>
              <w:spacing w:before="120" w:after="120"/>
              <w:jc w:val="center"/>
              <w:rPr>
                <w:rFonts w:asciiTheme="minorHAnsi" w:eastAsia="Calibri" w:hAnsiTheme="minorHAnsi" w:cstheme="minorHAnsi"/>
                <w:b/>
              </w:rPr>
            </w:pPr>
            <w:r>
              <w:rPr>
                <w:rFonts w:asciiTheme="minorHAnsi" w:eastAsia="Calibri" w:hAnsiTheme="minorHAnsi" w:cstheme="minorHAnsi"/>
                <w:b/>
              </w:rPr>
              <w:t>1</w:t>
            </w:r>
          </w:p>
        </w:tc>
        <w:tc>
          <w:tcPr>
            <w:tcW w:w="645" w:type="pct"/>
            <w:tcBorders>
              <w:top w:val="single" w:sz="4" w:space="0" w:color="000000"/>
              <w:left w:val="single" w:sz="4" w:space="0" w:color="000000"/>
              <w:bottom w:val="single" w:sz="4" w:space="0" w:color="000000"/>
              <w:right w:val="single" w:sz="4" w:space="0" w:color="000000"/>
            </w:tcBorders>
          </w:tcPr>
          <w:p w14:paraId="4B23C4F9" w14:textId="380BDBA0" w:rsidR="002318F8" w:rsidRPr="005D6B28" w:rsidRDefault="002318F8">
            <w:pPr>
              <w:spacing w:before="120" w:after="120"/>
              <w:jc w:val="center"/>
              <w:rPr>
                <w:rFonts w:asciiTheme="minorHAnsi" w:eastAsia="Calibri" w:hAnsiTheme="minorHAnsi" w:cstheme="minorHAnsi"/>
                <w:b/>
              </w:rPr>
            </w:pPr>
            <w:r w:rsidRPr="005D6B28">
              <w:rPr>
                <w:rFonts w:asciiTheme="minorHAnsi" w:eastAsia="Calibri" w:hAnsiTheme="minorHAnsi" w:cstheme="minorHAnsi"/>
                <w:b/>
              </w:rPr>
              <w:t>9/8/7</w:t>
            </w:r>
          </w:p>
        </w:tc>
        <w:tc>
          <w:tcPr>
            <w:tcW w:w="600" w:type="pct"/>
            <w:tcBorders>
              <w:top w:val="single" w:sz="4" w:space="0" w:color="000000"/>
              <w:left w:val="single" w:sz="4" w:space="0" w:color="000000"/>
              <w:bottom w:val="single" w:sz="4" w:space="0" w:color="000000"/>
              <w:right w:val="single" w:sz="4" w:space="0" w:color="000000"/>
            </w:tcBorders>
          </w:tcPr>
          <w:p w14:paraId="75CC4560" w14:textId="77777777" w:rsidR="002318F8" w:rsidRPr="005D6B28" w:rsidRDefault="002318F8">
            <w:pPr>
              <w:spacing w:before="120" w:after="120"/>
              <w:jc w:val="center"/>
              <w:rPr>
                <w:rFonts w:asciiTheme="minorHAnsi" w:eastAsia="Calibri" w:hAnsiTheme="minorHAnsi" w:cstheme="minorHAnsi"/>
                <w:b/>
              </w:rPr>
            </w:pPr>
            <w:r w:rsidRPr="005D6B28">
              <w:rPr>
                <w:rFonts w:asciiTheme="minorHAnsi" w:eastAsia="Calibri" w:hAnsiTheme="minorHAnsi" w:cstheme="minorHAnsi"/>
                <w:b/>
              </w:rPr>
              <w:t>9-5</w:t>
            </w:r>
          </w:p>
        </w:tc>
      </w:tr>
      <w:tr w:rsidR="002318F8" w14:paraId="0BF8D4BD" w14:textId="77777777" w:rsidTr="002318F8">
        <w:trPr>
          <w:trHeight w:val="193"/>
          <w:jc w:val="center"/>
        </w:trPr>
        <w:tc>
          <w:tcPr>
            <w:tcW w:w="1173" w:type="pct"/>
            <w:tcBorders>
              <w:top w:val="single" w:sz="4" w:space="0" w:color="000000"/>
              <w:left w:val="single" w:sz="4" w:space="0" w:color="000000"/>
              <w:bottom w:val="single" w:sz="4" w:space="0" w:color="000000"/>
              <w:right w:val="single" w:sz="4" w:space="0" w:color="000000"/>
            </w:tcBorders>
          </w:tcPr>
          <w:p w14:paraId="0C937036" w14:textId="77777777" w:rsidR="002318F8" w:rsidRPr="005D6B28" w:rsidRDefault="002318F8" w:rsidP="00735282">
            <w:pPr>
              <w:rPr>
                <w:rFonts w:asciiTheme="minorHAnsi" w:eastAsia="Calibri" w:hAnsiTheme="minorHAnsi" w:cstheme="minorHAnsi"/>
                <w:b/>
              </w:rPr>
            </w:pPr>
            <w:r w:rsidRPr="005D6B28">
              <w:rPr>
                <w:rFonts w:asciiTheme="minorHAnsi" w:eastAsia="Calibri" w:hAnsiTheme="minorHAnsi" w:cstheme="minorHAnsi"/>
                <w:b/>
              </w:rPr>
              <w:t>GCSE  Eng Lang</w:t>
            </w:r>
          </w:p>
        </w:tc>
        <w:tc>
          <w:tcPr>
            <w:tcW w:w="336" w:type="pct"/>
            <w:tcBorders>
              <w:top w:val="single" w:sz="4" w:space="0" w:color="000000"/>
              <w:left w:val="single" w:sz="4" w:space="0" w:color="000000"/>
              <w:bottom w:val="single" w:sz="4" w:space="0" w:color="000000"/>
              <w:right w:val="single" w:sz="4" w:space="0" w:color="000000"/>
            </w:tcBorders>
            <w:vAlign w:val="center"/>
          </w:tcPr>
          <w:p w14:paraId="434292C4" w14:textId="26366805" w:rsidR="002318F8" w:rsidRPr="002318F8" w:rsidRDefault="002318F8" w:rsidP="002318F8">
            <w:pPr>
              <w:jc w:val="center"/>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28</w:t>
            </w:r>
          </w:p>
        </w:tc>
        <w:tc>
          <w:tcPr>
            <w:tcW w:w="322" w:type="pct"/>
            <w:tcBorders>
              <w:top w:val="single" w:sz="4" w:space="0" w:color="000000"/>
              <w:left w:val="single" w:sz="4" w:space="0" w:color="000000"/>
              <w:bottom w:val="single" w:sz="4" w:space="0" w:color="000000"/>
              <w:right w:val="single" w:sz="4" w:space="0" w:color="000000"/>
            </w:tcBorders>
            <w:vAlign w:val="center"/>
          </w:tcPr>
          <w:p w14:paraId="55739EF0" w14:textId="68B55A12" w:rsidR="002318F8" w:rsidRPr="005D6B28" w:rsidRDefault="002318F8" w:rsidP="00735282">
            <w:pPr>
              <w:jc w:val="center"/>
              <w:rPr>
                <w:rFonts w:asciiTheme="minorHAnsi" w:eastAsia="Calibri" w:hAnsiTheme="minorHAnsi" w:cstheme="minorHAnsi"/>
              </w:rPr>
            </w:pPr>
            <w:r>
              <w:rPr>
                <w:rFonts w:asciiTheme="minorHAnsi" w:hAnsiTheme="minorHAnsi" w:cstheme="minorHAnsi"/>
                <w:color w:val="000000"/>
                <w:shd w:val="clear" w:color="auto" w:fill="FFFFFF"/>
              </w:rPr>
              <w:t>37</w:t>
            </w:r>
          </w:p>
        </w:tc>
        <w:tc>
          <w:tcPr>
            <w:tcW w:w="322" w:type="pct"/>
            <w:tcBorders>
              <w:top w:val="single" w:sz="4" w:space="0" w:color="000000"/>
              <w:left w:val="single" w:sz="4" w:space="0" w:color="000000"/>
              <w:bottom w:val="single" w:sz="4" w:space="0" w:color="000000"/>
              <w:right w:val="single" w:sz="4" w:space="0" w:color="000000"/>
            </w:tcBorders>
            <w:vAlign w:val="center"/>
          </w:tcPr>
          <w:p w14:paraId="2847A633" w14:textId="5E26282D" w:rsidR="002318F8" w:rsidRPr="005D6B28" w:rsidRDefault="002318F8" w:rsidP="00735282">
            <w:pPr>
              <w:jc w:val="center"/>
              <w:rPr>
                <w:rFonts w:asciiTheme="minorHAnsi" w:eastAsia="Calibri" w:hAnsiTheme="minorHAnsi" w:cstheme="minorHAnsi"/>
              </w:rPr>
            </w:pPr>
            <w:r>
              <w:rPr>
                <w:rFonts w:asciiTheme="minorHAnsi" w:hAnsiTheme="minorHAnsi" w:cstheme="minorHAnsi"/>
                <w:color w:val="000000"/>
                <w:shd w:val="clear" w:color="auto" w:fill="FFFFFF"/>
              </w:rPr>
              <w:t>40</w:t>
            </w:r>
          </w:p>
        </w:tc>
        <w:tc>
          <w:tcPr>
            <w:tcW w:w="322" w:type="pct"/>
            <w:tcBorders>
              <w:top w:val="single" w:sz="4" w:space="0" w:color="000000"/>
              <w:left w:val="single" w:sz="4" w:space="0" w:color="000000"/>
              <w:bottom w:val="single" w:sz="4" w:space="0" w:color="000000"/>
              <w:right w:val="single" w:sz="4" w:space="0" w:color="000000"/>
            </w:tcBorders>
            <w:vAlign w:val="center"/>
          </w:tcPr>
          <w:p w14:paraId="5007C906" w14:textId="4BB806A8" w:rsidR="002318F8" w:rsidRPr="005D6B28" w:rsidRDefault="002318F8" w:rsidP="00735282">
            <w:pPr>
              <w:jc w:val="center"/>
              <w:rPr>
                <w:rFonts w:asciiTheme="minorHAnsi" w:eastAsia="Calibri" w:hAnsiTheme="minorHAnsi" w:cstheme="minorHAnsi"/>
              </w:rPr>
            </w:pPr>
            <w:r w:rsidRPr="005D6B28">
              <w:rPr>
                <w:rFonts w:asciiTheme="minorHAnsi" w:eastAsia="Calibri" w:hAnsiTheme="minorHAnsi" w:cstheme="minorHAnsi"/>
              </w:rPr>
              <w:t>2</w:t>
            </w:r>
            <w:r>
              <w:rPr>
                <w:rFonts w:asciiTheme="minorHAnsi" w:eastAsia="Calibri" w:hAnsiTheme="minorHAnsi" w:cstheme="minorHAnsi"/>
              </w:rPr>
              <w:t>6</w:t>
            </w:r>
          </w:p>
        </w:tc>
        <w:tc>
          <w:tcPr>
            <w:tcW w:w="322" w:type="pct"/>
            <w:tcBorders>
              <w:top w:val="single" w:sz="4" w:space="0" w:color="000000"/>
              <w:left w:val="single" w:sz="4" w:space="0" w:color="000000"/>
              <w:bottom w:val="single" w:sz="4" w:space="0" w:color="000000"/>
              <w:right w:val="single" w:sz="4" w:space="0" w:color="000000"/>
            </w:tcBorders>
            <w:vAlign w:val="center"/>
          </w:tcPr>
          <w:p w14:paraId="5FCD5EC4" w14:textId="2907CEFF" w:rsidR="002318F8" w:rsidRPr="005D6B28" w:rsidRDefault="002318F8" w:rsidP="00735282">
            <w:pPr>
              <w:jc w:val="center"/>
              <w:rPr>
                <w:rFonts w:asciiTheme="minorHAnsi" w:eastAsia="Calibri" w:hAnsiTheme="minorHAnsi" w:cstheme="minorHAnsi"/>
              </w:rPr>
            </w:pPr>
            <w:r>
              <w:rPr>
                <w:rFonts w:asciiTheme="minorHAnsi" w:eastAsia="Calibri" w:hAnsiTheme="minorHAnsi" w:cstheme="minorHAnsi"/>
              </w:rPr>
              <w:t>11</w:t>
            </w:r>
          </w:p>
        </w:tc>
        <w:tc>
          <w:tcPr>
            <w:tcW w:w="239" w:type="pct"/>
            <w:tcBorders>
              <w:top w:val="single" w:sz="4" w:space="0" w:color="000000"/>
              <w:left w:val="single" w:sz="4" w:space="0" w:color="000000"/>
              <w:bottom w:val="single" w:sz="4" w:space="0" w:color="000000"/>
              <w:right w:val="single" w:sz="4" w:space="0" w:color="000000"/>
            </w:tcBorders>
            <w:vAlign w:val="center"/>
          </w:tcPr>
          <w:p w14:paraId="649841BE" w14:textId="3C70D16F" w:rsidR="002318F8" w:rsidRPr="005D6B28" w:rsidRDefault="002318F8" w:rsidP="00735282">
            <w:pPr>
              <w:jc w:val="center"/>
              <w:rPr>
                <w:rFonts w:asciiTheme="minorHAnsi" w:eastAsia="Calibri" w:hAnsiTheme="minorHAnsi" w:cstheme="minorHAnsi"/>
              </w:rPr>
            </w:pPr>
            <w:r>
              <w:rPr>
                <w:rFonts w:asciiTheme="minorHAnsi" w:hAnsiTheme="minorHAnsi" w:cstheme="minorHAnsi"/>
                <w:color w:val="000000"/>
                <w:shd w:val="clear" w:color="auto" w:fill="FFFFFF"/>
              </w:rPr>
              <w:t>4</w:t>
            </w:r>
          </w:p>
        </w:tc>
        <w:tc>
          <w:tcPr>
            <w:tcW w:w="239" w:type="pct"/>
            <w:tcBorders>
              <w:top w:val="single" w:sz="4" w:space="0" w:color="000000"/>
              <w:left w:val="single" w:sz="4" w:space="0" w:color="000000"/>
              <w:bottom w:val="single" w:sz="4" w:space="0" w:color="000000"/>
              <w:right w:val="single" w:sz="4" w:space="0" w:color="000000"/>
            </w:tcBorders>
          </w:tcPr>
          <w:p w14:paraId="08213D40" w14:textId="7608D6D6" w:rsidR="002318F8" w:rsidRDefault="00344C8D" w:rsidP="00735282">
            <w:pPr>
              <w:jc w:val="center"/>
              <w:rPr>
                <w:rFonts w:asciiTheme="minorHAnsi" w:eastAsia="Calibri" w:hAnsiTheme="minorHAnsi" w:cstheme="minorHAnsi"/>
              </w:rPr>
            </w:pPr>
            <w:r>
              <w:rPr>
                <w:rFonts w:asciiTheme="minorHAnsi" w:eastAsia="Calibri" w:hAnsiTheme="minorHAnsi" w:cstheme="minorHAnsi"/>
              </w:rPr>
              <w:t>2</w:t>
            </w:r>
          </w:p>
        </w:tc>
        <w:tc>
          <w:tcPr>
            <w:tcW w:w="239" w:type="pct"/>
            <w:tcBorders>
              <w:top w:val="single" w:sz="4" w:space="0" w:color="000000"/>
              <w:left w:val="single" w:sz="4" w:space="0" w:color="000000"/>
              <w:bottom w:val="single" w:sz="4" w:space="0" w:color="000000"/>
              <w:right w:val="single" w:sz="4" w:space="0" w:color="000000"/>
            </w:tcBorders>
          </w:tcPr>
          <w:p w14:paraId="1C32CD8D" w14:textId="4C26C83A" w:rsidR="002318F8" w:rsidRDefault="00344C8D" w:rsidP="00735282">
            <w:pPr>
              <w:jc w:val="center"/>
              <w:rPr>
                <w:rFonts w:asciiTheme="minorHAnsi" w:eastAsia="Calibri" w:hAnsiTheme="minorHAnsi" w:cstheme="minorHAnsi"/>
              </w:rPr>
            </w:pPr>
            <w:r>
              <w:rPr>
                <w:rFonts w:asciiTheme="minorHAnsi" w:eastAsia="Calibri" w:hAnsiTheme="minorHAnsi" w:cstheme="minorHAnsi"/>
              </w:rPr>
              <w:t>0</w:t>
            </w:r>
          </w:p>
        </w:tc>
        <w:tc>
          <w:tcPr>
            <w:tcW w:w="239" w:type="pct"/>
            <w:tcBorders>
              <w:top w:val="single" w:sz="4" w:space="0" w:color="000000"/>
              <w:left w:val="single" w:sz="4" w:space="0" w:color="000000"/>
              <w:bottom w:val="single" w:sz="4" w:space="0" w:color="000000"/>
              <w:right w:val="single" w:sz="4" w:space="0" w:color="000000"/>
            </w:tcBorders>
          </w:tcPr>
          <w:p w14:paraId="03433D8B" w14:textId="06DC35E9" w:rsidR="002318F8" w:rsidRDefault="00344C8D" w:rsidP="00735282">
            <w:pPr>
              <w:jc w:val="center"/>
              <w:rPr>
                <w:rFonts w:asciiTheme="minorHAnsi" w:eastAsia="Calibri" w:hAnsiTheme="minorHAnsi" w:cstheme="minorHAnsi"/>
              </w:rPr>
            </w:pPr>
            <w:r>
              <w:rPr>
                <w:rFonts w:asciiTheme="minorHAnsi" w:eastAsia="Calibri" w:hAnsiTheme="minorHAnsi" w:cstheme="minorHAnsi"/>
              </w:rPr>
              <w:t>0</w:t>
            </w:r>
          </w:p>
        </w:tc>
        <w:tc>
          <w:tcPr>
            <w:tcW w:w="645" w:type="pct"/>
            <w:tcBorders>
              <w:top w:val="single" w:sz="4" w:space="0" w:color="000000"/>
              <w:left w:val="single" w:sz="4" w:space="0" w:color="000000"/>
              <w:bottom w:val="single" w:sz="4" w:space="0" w:color="000000"/>
              <w:right w:val="single" w:sz="4" w:space="0" w:color="000000"/>
            </w:tcBorders>
            <w:vAlign w:val="center"/>
          </w:tcPr>
          <w:p w14:paraId="41667DC7" w14:textId="7CC3EC58" w:rsidR="002318F8" w:rsidRPr="00AE0480" w:rsidRDefault="000B4DA3" w:rsidP="00735282">
            <w:pPr>
              <w:jc w:val="center"/>
              <w:rPr>
                <w:rFonts w:asciiTheme="minorHAnsi" w:eastAsia="Calibri" w:hAnsiTheme="minorHAnsi" w:cstheme="minorHAnsi"/>
              </w:rPr>
            </w:pPr>
            <w:r w:rsidRPr="00AE0480">
              <w:rPr>
                <w:rFonts w:asciiTheme="minorHAnsi" w:eastAsia="Calibri" w:hAnsiTheme="minorHAnsi" w:cstheme="minorHAnsi"/>
              </w:rPr>
              <w:t>71%</w:t>
            </w:r>
          </w:p>
        </w:tc>
        <w:tc>
          <w:tcPr>
            <w:tcW w:w="600" w:type="pct"/>
            <w:tcBorders>
              <w:top w:val="single" w:sz="4" w:space="0" w:color="000000"/>
              <w:left w:val="single" w:sz="4" w:space="0" w:color="000000"/>
              <w:bottom w:val="single" w:sz="4" w:space="0" w:color="000000"/>
              <w:right w:val="single" w:sz="4" w:space="0" w:color="000000"/>
            </w:tcBorders>
          </w:tcPr>
          <w:p w14:paraId="3C37455B" w14:textId="63165DB0" w:rsidR="002318F8" w:rsidRPr="00AE0480" w:rsidRDefault="00AE0480" w:rsidP="00735282">
            <w:pPr>
              <w:jc w:val="center"/>
              <w:rPr>
                <w:rFonts w:asciiTheme="minorHAnsi" w:eastAsia="Calibri" w:hAnsiTheme="minorHAnsi" w:cstheme="minorHAnsi"/>
              </w:rPr>
            </w:pPr>
            <w:r w:rsidRPr="00AE0480">
              <w:rPr>
                <w:rFonts w:asciiTheme="minorHAnsi" w:eastAsia="Calibri" w:hAnsiTheme="minorHAnsi" w:cstheme="minorHAnsi"/>
              </w:rPr>
              <w:t>96%</w:t>
            </w:r>
          </w:p>
        </w:tc>
      </w:tr>
      <w:tr w:rsidR="002318F8" w14:paraId="1485A10B" w14:textId="77777777" w:rsidTr="002318F8">
        <w:trPr>
          <w:trHeight w:val="193"/>
          <w:jc w:val="center"/>
        </w:trPr>
        <w:tc>
          <w:tcPr>
            <w:tcW w:w="1173" w:type="pct"/>
            <w:tcBorders>
              <w:top w:val="single" w:sz="4" w:space="0" w:color="000000"/>
              <w:left w:val="single" w:sz="4" w:space="0" w:color="000000"/>
              <w:bottom w:val="single" w:sz="4" w:space="0" w:color="000000"/>
              <w:right w:val="single" w:sz="4" w:space="0" w:color="000000"/>
            </w:tcBorders>
          </w:tcPr>
          <w:p w14:paraId="136365F7" w14:textId="77777777" w:rsidR="002318F8" w:rsidRPr="005D6B28" w:rsidRDefault="002318F8" w:rsidP="00735282">
            <w:pPr>
              <w:rPr>
                <w:rFonts w:asciiTheme="minorHAnsi" w:eastAsia="Calibri" w:hAnsiTheme="minorHAnsi" w:cstheme="minorHAnsi"/>
                <w:b/>
              </w:rPr>
            </w:pPr>
            <w:r w:rsidRPr="005D6B28">
              <w:rPr>
                <w:rFonts w:asciiTheme="minorHAnsi" w:eastAsia="Calibri" w:hAnsiTheme="minorHAnsi" w:cstheme="minorHAnsi"/>
                <w:b/>
              </w:rPr>
              <w:t>GCSE  Eng Lit</w:t>
            </w:r>
          </w:p>
        </w:tc>
        <w:tc>
          <w:tcPr>
            <w:tcW w:w="336" w:type="pct"/>
            <w:tcBorders>
              <w:top w:val="single" w:sz="4" w:space="0" w:color="000000"/>
              <w:left w:val="single" w:sz="4" w:space="0" w:color="000000"/>
              <w:bottom w:val="single" w:sz="4" w:space="0" w:color="000000"/>
              <w:right w:val="single" w:sz="4" w:space="0" w:color="000000"/>
            </w:tcBorders>
            <w:vAlign w:val="center"/>
          </w:tcPr>
          <w:p w14:paraId="00C804A8" w14:textId="4FF684B6" w:rsidR="002318F8" w:rsidRPr="005D6B28" w:rsidRDefault="00344C8D" w:rsidP="00735282">
            <w:pPr>
              <w:jc w:val="center"/>
              <w:rPr>
                <w:rFonts w:asciiTheme="minorHAnsi" w:eastAsia="Calibri" w:hAnsiTheme="minorHAnsi" w:cstheme="minorHAnsi"/>
              </w:rPr>
            </w:pPr>
            <w:r>
              <w:rPr>
                <w:rFonts w:asciiTheme="minorHAnsi" w:eastAsia="Calibri" w:hAnsiTheme="minorHAnsi" w:cstheme="minorHAnsi"/>
              </w:rPr>
              <w:t>20</w:t>
            </w:r>
          </w:p>
        </w:tc>
        <w:tc>
          <w:tcPr>
            <w:tcW w:w="322" w:type="pct"/>
            <w:tcBorders>
              <w:top w:val="single" w:sz="4" w:space="0" w:color="000000"/>
              <w:left w:val="single" w:sz="4" w:space="0" w:color="000000"/>
              <w:bottom w:val="single" w:sz="4" w:space="0" w:color="000000"/>
              <w:right w:val="single" w:sz="4" w:space="0" w:color="000000"/>
            </w:tcBorders>
            <w:vAlign w:val="center"/>
          </w:tcPr>
          <w:p w14:paraId="4B34824B" w14:textId="2F7D8567" w:rsidR="002318F8" w:rsidRPr="005D6B28" w:rsidRDefault="00344C8D" w:rsidP="00735282">
            <w:pPr>
              <w:jc w:val="center"/>
              <w:rPr>
                <w:rFonts w:asciiTheme="minorHAnsi" w:eastAsia="Calibri" w:hAnsiTheme="minorHAnsi" w:cstheme="minorHAnsi"/>
              </w:rPr>
            </w:pPr>
            <w:r>
              <w:rPr>
                <w:rFonts w:asciiTheme="minorHAnsi" w:eastAsia="Calibri" w:hAnsiTheme="minorHAnsi" w:cstheme="minorHAnsi"/>
              </w:rPr>
              <w:t>34</w:t>
            </w:r>
          </w:p>
        </w:tc>
        <w:tc>
          <w:tcPr>
            <w:tcW w:w="322" w:type="pct"/>
            <w:tcBorders>
              <w:top w:val="single" w:sz="4" w:space="0" w:color="000000"/>
              <w:left w:val="single" w:sz="4" w:space="0" w:color="000000"/>
              <w:bottom w:val="single" w:sz="4" w:space="0" w:color="000000"/>
              <w:right w:val="single" w:sz="4" w:space="0" w:color="000000"/>
            </w:tcBorders>
            <w:vAlign w:val="center"/>
          </w:tcPr>
          <w:p w14:paraId="57393B24" w14:textId="57256552" w:rsidR="002318F8" w:rsidRPr="005D6B28" w:rsidRDefault="00344C8D" w:rsidP="00735282">
            <w:pPr>
              <w:jc w:val="center"/>
              <w:rPr>
                <w:rFonts w:asciiTheme="minorHAnsi" w:eastAsia="Calibri" w:hAnsiTheme="minorHAnsi" w:cstheme="minorHAnsi"/>
              </w:rPr>
            </w:pPr>
            <w:r>
              <w:rPr>
                <w:rFonts w:asciiTheme="minorHAnsi" w:eastAsia="Calibri" w:hAnsiTheme="minorHAnsi" w:cstheme="minorHAnsi"/>
              </w:rPr>
              <w:t>33</w:t>
            </w:r>
          </w:p>
        </w:tc>
        <w:tc>
          <w:tcPr>
            <w:tcW w:w="322" w:type="pct"/>
            <w:tcBorders>
              <w:top w:val="single" w:sz="4" w:space="0" w:color="000000"/>
              <w:left w:val="single" w:sz="4" w:space="0" w:color="000000"/>
              <w:bottom w:val="single" w:sz="4" w:space="0" w:color="000000"/>
              <w:right w:val="single" w:sz="4" w:space="0" w:color="000000"/>
            </w:tcBorders>
            <w:vAlign w:val="center"/>
          </w:tcPr>
          <w:p w14:paraId="4737E36C" w14:textId="11B6728B" w:rsidR="002318F8" w:rsidRPr="005D6B28" w:rsidRDefault="00344C8D" w:rsidP="00735282">
            <w:pPr>
              <w:jc w:val="center"/>
              <w:rPr>
                <w:rFonts w:asciiTheme="minorHAnsi" w:eastAsia="Calibri" w:hAnsiTheme="minorHAnsi" w:cstheme="minorHAnsi"/>
              </w:rPr>
            </w:pPr>
            <w:r>
              <w:rPr>
                <w:rFonts w:asciiTheme="minorHAnsi" w:eastAsia="Calibri" w:hAnsiTheme="minorHAnsi" w:cstheme="minorHAnsi"/>
              </w:rPr>
              <w:t>35</w:t>
            </w:r>
          </w:p>
        </w:tc>
        <w:tc>
          <w:tcPr>
            <w:tcW w:w="322" w:type="pct"/>
            <w:tcBorders>
              <w:top w:val="single" w:sz="4" w:space="0" w:color="000000"/>
              <w:left w:val="single" w:sz="4" w:space="0" w:color="000000"/>
              <w:bottom w:val="single" w:sz="4" w:space="0" w:color="000000"/>
              <w:right w:val="single" w:sz="4" w:space="0" w:color="000000"/>
            </w:tcBorders>
            <w:vAlign w:val="center"/>
          </w:tcPr>
          <w:p w14:paraId="109B8484" w14:textId="18B6F06D" w:rsidR="002318F8" w:rsidRPr="005D6B28" w:rsidRDefault="00344C8D" w:rsidP="00735282">
            <w:pPr>
              <w:jc w:val="center"/>
              <w:rPr>
                <w:rFonts w:asciiTheme="minorHAnsi" w:eastAsia="Calibri" w:hAnsiTheme="minorHAnsi" w:cstheme="minorHAnsi"/>
              </w:rPr>
            </w:pPr>
            <w:r>
              <w:rPr>
                <w:rFonts w:asciiTheme="minorHAnsi" w:eastAsia="Calibri" w:hAnsiTheme="minorHAnsi" w:cstheme="minorHAnsi"/>
              </w:rPr>
              <w:t>16</w:t>
            </w:r>
          </w:p>
        </w:tc>
        <w:tc>
          <w:tcPr>
            <w:tcW w:w="239" w:type="pct"/>
            <w:tcBorders>
              <w:top w:val="single" w:sz="4" w:space="0" w:color="000000"/>
              <w:left w:val="single" w:sz="4" w:space="0" w:color="000000"/>
              <w:bottom w:val="single" w:sz="4" w:space="0" w:color="000000"/>
              <w:right w:val="single" w:sz="4" w:space="0" w:color="000000"/>
            </w:tcBorders>
            <w:vAlign w:val="center"/>
          </w:tcPr>
          <w:p w14:paraId="56B20A0C" w14:textId="3D323B79" w:rsidR="002318F8" w:rsidRPr="005D6B28" w:rsidRDefault="00344C8D" w:rsidP="00735282">
            <w:pPr>
              <w:jc w:val="center"/>
              <w:rPr>
                <w:rFonts w:asciiTheme="minorHAnsi" w:eastAsia="Calibri" w:hAnsiTheme="minorHAnsi" w:cstheme="minorHAnsi"/>
              </w:rPr>
            </w:pPr>
            <w:r>
              <w:rPr>
                <w:rFonts w:asciiTheme="minorHAnsi" w:eastAsia="Calibri" w:hAnsiTheme="minorHAnsi" w:cstheme="minorHAnsi"/>
              </w:rPr>
              <w:t>7</w:t>
            </w:r>
          </w:p>
        </w:tc>
        <w:tc>
          <w:tcPr>
            <w:tcW w:w="239" w:type="pct"/>
            <w:tcBorders>
              <w:top w:val="single" w:sz="4" w:space="0" w:color="000000"/>
              <w:left w:val="single" w:sz="4" w:space="0" w:color="000000"/>
              <w:bottom w:val="single" w:sz="4" w:space="0" w:color="000000"/>
              <w:right w:val="single" w:sz="4" w:space="0" w:color="000000"/>
            </w:tcBorders>
          </w:tcPr>
          <w:p w14:paraId="53EA307B" w14:textId="4B205B6F" w:rsidR="002318F8" w:rsidRPr="00735282" w:rsidRDefault="00344C8D" w:rsidP="00735282">
            <w:pPr>
              <w:jc w:val="center"/>
              <w:rPr>
                <w:rFonts w:asciiTheme="minorHAnsi" w:eastAsia="Calibri" w:hAnsiTheme="minorHAnsi" w:cstheme="minorHAnsi"/>
              </w:rPr>
            </w:pPr>
            <w:r>
              <w:rPr>
                <w:rFonts w:asciiTheme="minorHAnsi" w:eastAsia="Calibri" w:hAnsiTheme="minorHAnsi" w:cstheme="minorHAnsi"/>
              </w:rPr>
              <w:t>2</w:t>
            </w:r>
          </w:p>
        </w:tc>
        <w:tc>
          <w:tcPr>
            <w:tcW w:w="239" w:type="pct"/>
            <w:tcBorders>
              <w:top w:val="single" w:sz="4" w:space="0" w:color="000000"/>
              <w:left w:val="single" w:sz="4" w:space="0" w:color="000000"/>
              <w:bottom w:val="single" w:sz="4" w:space="0" w:color="000000"/>
              <w:right w:val="single" w:sz="4" w:space="0" w:color="000000"/>
            </w:tcBorders>
          </w:tcPr>
          <w:p w14:paraId="42B551B3" w14:textId="3360A04B" w:rsidR="002318F8" w:rsidRPr="00735282" w:rsidRDefault="00344C8D" w:rsidP="00735282">
            <w:pPr>
              <w:jc w:val="center"/>
              <w:rPr>
                <w:rFonts w:asciiTheme="minorHAnsi" w:eastAsia="Calibri" w:hAnsiTheme="minorHAnsi" w:cstheme="minorHAnsi"/>
              </w:rPr>
            </w:pPr>
            <w:r>
              <w:rPr>
                <w:rFonts w:asciiTheme="minorHAnsi" w:eastAsia="Calibri" w:hAnsiTheme="minorHAnsi" w:cstheme="minorHAnsi"/>
              </w:rPr>
              <w:t>1</w:t>
            </w:r>
          </w:p>
        </w:tc>
        <w:tc>
          <w:tcPr>
            <w:tcW w:w="239" w:type="pct"/>
            <w:tcBorders>
              <w:top w:val="single" w:sz="4" w:space="0" w:color="000000"/>
              <w:left w:val="single" w:sz="4" w:space="0" w:color="000000"/>
              <w:bottom w:val="single" w:sz="4" w:space="0" w:color="000000"/>
              <w:right w:val="single" w:sz="4" w:space="0" w:color="000000"/>
            </w:tcBorders>
          </w:tcPr>
          <w:p w14:paraId="020C49E6" w14:textId="1CF23776" w:rsidR="002318F8" w:rsidRPr="00735282" w:rsidRDefault="00344C8D" w:rsidP="00735282">
            <w:pPr>
              <w:jc w:val="center"/>
              <w:rPr>
                <w:rFonts w:asciiTheme="minorHAnsi" w:eastAsia="Calibri" w:hAnsiTheme="minorHAnsi" w:cstheme="minorHAnsi"/>
              </w:rPr>
            </w:pPr>
            <w:r>
              <w:rPr>
                <w:rFonts w:asciiTheme="minorHAnsi" w:eastAsia="Calibri" w:hAnsiTheme="minorHAnsi" w:cstheme="minorHAnsi"/>
              </w:rPr>
              <w:t>0</w:t>
            </w:r>
          </w:p>
        </w:tc>
        <w:tc>
          <w:tcPr>
            <w:tcW w:w="645" w:type="pct"/>
            <w:tcBorders>
              <w:top w:val="single" w:sz="4" w:space="0" w:color="000000"/>
              <w:left w:val="single" w:sz="4" w:space="0" w:color="000000"/>
              <w:bottom w:val="single" w:sz="4" w:space="0" w:color="000000"/>
              <w:right w:val="single" w:sz="4" w:space="0" w:color="000000"/>
            </w:tcBorders>
            <w:vAlign w:val="center"/>
          </w:tcPr>
          <w:p w14:paraId="38107B14" w14:textId="69E63416" w:rsidR="002318F8" w:rsidRPr="00AE0480" w:rsidRDefault="00AE0480" w:rsidP="00735282">
            <w:pPr>
              <w:jc w:val="center"/>
              <w:rPr>
                <w:rFonts w:asciiTheme="minorHAnsi" w:eastAsia="Calibri" w:hAnsiTheme="minorHAnsi" w:cstheme="minorHAnsi"/>
              </w:rPr>
            </w:pPr>
            <w:r w:rsidRPr="00AE0480">
              <w:rPr>
                <w:rFonts w:asciiTheme="minorHAnsi" w:eastAsia="Calibri" w:hAnsiTheme="minorHAnsi" w:cstheme="minorHAnsi"/>
              </w:rPr>
              <w:t>59%</w:t>
            </w:r>
          </w:p>
        </w:tc>
        <w:tc>
          <w:tcPr>
            <w:tcW w:w="600" w:type="pct"/>
            <w:tcBorders>
              <w:top w:val="single" w:sz="4" w:space="0" w:color="000000"/>
              <w:left w:val="single" w:sz="4" w:space="0" w:color="000000"/>
              <w:bottom w:val="single" w:sz="4" w:space="0" w:color="000000"/>
              <w:right w:val="single" w:sz="4" w:space="0" w:color="000000"/>
            </w:tcBorders>
          </w:tcPr>
          <w:p w14:paraId="4812572C" w14:textId="1C3160D0" w:rsidR="002318F8" w:rsidRPr="00AE0480" w:rsidRDefault="00AE0480" w:rsidP="00735282">
            <w:pPr>
              <w:jc w:val="center"/>
              <w:rPr>
                <w:rFonts w:asciiTheme="minorHAnsi" w:eastAsia="Calibri" w:hAnsiTheme="minorHAnsi" w:cstheme="minorHAnsi"/>
              </w:rPr>
            </w:pPr>
            <w:r w:rsidRPr="00AE0480">
              <w:rPr>
                <w:rFonts w:asciiTheme="minorHAnsi" w:eastAsia="Calibri" w:hAnsiTheme="minorHAnsi" w:cstheme="minorHAnsi"/>
              </w:rPr>
              <w:t>93%</w:t>
            </w:r>
          </w:p>
        </w:tc>
      </w:tr>
      <w:tr w:rsidR="002318F8" w14:paraId="7304EEEB" w14:textId="77777777" w:rsidTr="002318F8">
        <w:trPr>
          <w:trHeight w:val="200"/>
          <w:jc w:val="center"/>
        </w:trPr>
        <w:tc>
          <w:tcPr>
            <w:tcW w:w="1173" w:type="pct"/>
            <w:tcBorders>
              <w:top w:val="single" w:sz="4" w:space="0" w:color="000000"/>
              <w:left w:val="single" w:sz="4" w:space="0" w:color="000000"/>
              <w:bottom w:val="single" w:sz="4" w:space="0" w:color="000000"/>
              <w:right w:val="single" w:sz="4" w:space="0" w:color="000000"/>
            </w:tcBorders>
          </w:tcPr>
          <w:p w14:paraId="738610EB" w14:textId="77777777" w:rsidR="002318F8" w:rsidRPr="005D6B28" w:rsidRDefault="002318F8" w:rsidP="00735282">
            <w:pPr>
              <w:rPr>
                <w:rFonts w:asciiTheme="minorHAnsi" w:eastAsia="Calibri" w:hAnsiTheme="minorHAnsi" w:cstheme="minorHAnsi"/>
                <w:b/>
              </w:rPr>
            </w:pPr>
          </w:p>
        </w:tc>
        <w:tc>
          <w:tcPr>
            <w:tcW w:w="336" w:type="pct"/>
            <w:tcBorders>
              <w:top w:val="single" w:sz="4" w:space="0" w:color="000000"/>
              <w:left w:val="single" w:sz="4" w:space="0" w:color="000000"/>
              <w:bottom w:val="single" w:sz="4" w:space="0" w:color="000000"/>
              <w:right w:val="single" w:sz="4" w:space="0" w:color="000000"/>
            </w:tcBorders>
            <w:vAlign w:val="center"/>
          </w:tcPr>
          <w:p w14:paraId="3CA102DA" w14:textId="77777777" w:rsidR="002318F8" w:rsidRPr="005D6B28" w:rsidRDefault="002318F8" w:rsidP="00735282">
            <w:pPr>
              <w:jc w:val="center"/>
              <w:rPr>
                <w:rFonts w:asciiTheme="minorHAnsi" w:eastAsia="Calibri" w:hAnsiTheme="minorHAnsi" w:cstheme="minorHAnsi"/>
                <w:b/>
              </w:rPr>
            </w:pPr>
            <w:r w:rsidRPr="005D6B28">
              <w:rPr>
                <w:rFonts w:asciiTheme="minorHAnsi" w:eastAsia="Calibri" w:hAnsiTheme="minorHAnsi" w:cstheme="minorHAnsi"/>
                <w:b/>
              </w:rPr>
              <w:t>A*</w:t>
            </w:r>
          </w:p>
        </w:tc>
        <w:tc>
          <w:tcPr>
            <w:tcW w:w="322" w:type="pct"/>
            <w:tcBorders>
              <w:top w:val="single" w:sz="4" w:space="0" w:color="000000"/>
              <w:left w:val="single" w:sz="4" w:space="0" w:color="000000"/>
              <w:bottom w:val="single" w:sz="4" w:space="0" w:color="000000"/>
              <w:right w:val="single" w:sz="4" w:space="0" w:color="000000"/>
            </w:tcBorders>
            <w:vAlign w:val="center"/>
          </w:tcPr>
          <w:p w14:paraId="5316D17B" w14:textId="77777777" w:rsidR="002318F8" w:rsidRPr="005D6B28" w:rsidRDefault="002318F8" w:rsidP="00735282">
            <w:pPr>
              <w:jc w:val="center"/>
              <w:rPr>
                <w:rFonts w:asciiTheme="minorHAnsi" w:eastAsia="Calibri" w:hAnsiTheme="minorHAnsi" w:cstheme="minorHAnsi"/>
                <w:b/>
              </w:rPr>
            </w:pPr>
            <w:r w:rsidRPr="005D6B28">
              <w:rPr>
                <w:rFonts w:asciiTheme="minorHAnsi" w:eastAsia="Calibri" w:hAnsiTheme="minorHAnsi" w:cstheme="minorHAnsi"/>
                <w:b/>
              </w:rPr>
              <w:t>A</w:t>
            </w:r>
          </w:p>
        </w:tc>
        <w:tc>
          <w:tcPr>
            <w:tcW w:w="322" w:type="pct"/>
            <w:tcBorders>
              <w:top w:val="single" w:sz="4" w:space="0" w:color="000000"/>
              <w:left w:val="single" w:sz="4" w:space="0" w:color="000000"/>
              <w:bottom w:val="single" w:sz="4" w:space="0" w:color="000000"/>
              <w:right w:val="single" w:sz="4" w:space="0" w:color="000000"/>
            </w:tcBorders>
            <w:vAlign w:val="center"/>
          </w:tcPr>
          <w:p w14:paraId="61ED4E73" w14:textId="77777777" w:rsidR="002318F8" w:rsidRPr="005D6B28" w:rsidRDefault="002318F8" w:rsidP="00735282">
            <w:pPr>
              <w:jc w:val="center"/>
              <w:rPr>
                <w:rFonts w:asciiTheme="minorHAnsi" w:eastAsia="Calibri" w:hAnsiTheme="minorHAnsi" w:cstheme="minorHAnsi"/>
                <w:b/>
              </w:rPr>
            </w:pPr>
            <w:r w:rsidRPr="005D6B28">
              <w:rPr>
                <w:rFonts w:asciiTheme="minorHAnsi" w:eastAsia="Calibri" w:hAnsiTheme="minorHAnsi" w:cstheme="minorHAnsi"/>
                <w:b/>
              </w:rPr>
              <w:t>B</w:t>
            </w:r>
          </w:p>
        </w:tc>
        <w:tc>
          <w:tcPr>
            <w:tcW w:w="322" w:type="pct"/>
            <w:tcBorders>
              <w:top w:val="single" w:sz="4" w:space="0" w:color="000000"/>
              <w:left w:val="single" w:sz="4" w:space="0" w:color="000000"/>
              <w:bottom w:val="single" w:sz="4" w:space="0" w:color="000000"/>
              <w:right w:val="single" w:sz="4" w:space="0" w:color="000000"/>
            </w:tcBorders>
            <w:vAlign w:val="center"/>
          </w:tcPr>
          <w:p w14:paraId="37AAF844" w14:textId="77777777" w:rsidR="002318F8" w:rsidRPr="005D6B28" w:rsidRDefault="002318F8" w:rsidP="00735282">
            <w:pPr>
              <w:jc w:val="center"/>
              <w:rPr>
                <w:rFonts w:asciiTheme="minorHAnsi" w:eastAsia="Calibri" w:hAnsiTheme="minorHAnsi" w:cstheme="minorHAnsi"/>
                <w:b/>
              </w:rPr>
            </w:pPr>
            <w:r w:rsidRPr="005D6B28">
              <w:rPr>
                <w:rFonts w:asciiTheme="minorHAnsi" w:eastAsia="Calibri" w:hAnsiTheme="minorHAnsi" w:cstheme="minorHAnsi"/>
                <w:b/>
              </w:rPr>
              <w:t>C</w:t>
            </w:r>
          </w:p>
        </w:tc>
        <w:tc>
          <w:tcPr>
            <w:tcW w:w="322" w:type="pct"/>
            <w:tcBorders>
              <w:top w:val="single" w:sz="4" w:space="0" w:color="000000"/>
              <w:left w:val="single" w:sz="4" w:space="0" w:color="000000"/>
              <w:bottom w:val="single" w:sz="4" w:space="0" w:color="000000"/>
              <w:right w:val="single" w:sz="4" w:space="0" w:color="000000"/>
            </w:tcBorders>
            <w:vAlign w:val="center"/>
          </w:tcPr>
          <w:p w14:paraId="61740529" w14:textId="77777777" w:rsidR="002318F8" w:rsidRPr="005D6B28" w:rsidRDefault="002318F8" w:rsidP="00735282">
            <w:pPr>
              <w:jc w:val="center"/>
              <w:rPr>
                <w:rFonts w:asciiTheme="minorHAnsi" w:eastAsia="Calibri" w:hAnsiTheme="minorHAnsi" w:cstheme="minorHAnsi"/>
                <w:b/>
              </w:rPr>
            </w:pPr>
            <w:r w:rsidRPr="005D6B28">
              <w:rPr>
                <w:rFonts w:asciiTheme="minorHAnsi" w:eastAsia="Calibri" w:hAnsiTheme="minorHAnsi" w:cstheme="minorHAnsi"/>
                <w:b/>
              </w:rPr>
              <w:t>D</w:t>
            </w:r>
          </w:p>
        </w:tc>
        <w:tc>
          <w:tcPr>
            <w:tcW w:w="239" w:type="pct"/>
            <w:tcBorders>
              <w:top w:val="single" w:sz="4" w:space="0" w:color="000000"/>
              <w:left w:val="single" w:sz="4" w:space="0" w:color="000000"/>
              <w:bottom w:val="single" w:sz="4" w:space="0" w:color="000000"/>
              <w:right w:val="single" w:sz="4" w:space="0" w:color="000000"/>
            </w:tcBorders>
            <w:vAlign w:val="center"/>
          </w:tcPr>
          <w:p w14:paraId="65AEDD99" w14:textId="77777777" w:rsidR="002318F8" w:rsidRPr="005D6B28" w:rsidRDefault="002318F8" w:rsidP="00735282">
            <w:pPr>
              <w:jc w:val="center"/>
              <w:rPr>
                <w:rFonts w:asciiTheme="minorHAnsi" w:eastAsia="Calibri" w:hAnsiTheme="minorHAnsi" w:cstheme="minorHAnsi"/>
                <w:b/>
              </w:rPr>
            </w:pPr>
            <w:r w:rsidRPr="005D6B28">
              <w:rPr>
                <w:rFonts w:asciiTheme="minorHAnsi" w:eastAsia="Calibri" w:hAnsiTheme="minorHAnsi" w:cstheme="minorHAnsi"/>
                <w:b/>
              </w:rPr>
              <w:t>E</w:t>
            </w:r>
          </w:p>
        </w:tc>
        <w:tc>
          <w:tcPr>
            <w:tcW w:w="239" w:type="pct"/>
            <w:tcBorders>
              <w:top w:val="single" w:sz="4" w:space="0" w:color="000000"/>
              <w:left w:val="single" w:sz="4" w:space="0" w:color="000000"/>
              <w:bottom w:val="single" w:sz="4" w:space="0" w:color="000000"/>
              <w:right w:val="single" w:sz="4" w:space="0" w:color="000000"/>
            </w:tcBorders>
          </w:tcPr>
          <w:p w14:paraId="47D258DF" w14:textId="77777777" w:rsidR="002318F8" w:rsidRPr="005D6B28" w:rsidRDefault="002318F8" w:rsidP="00735282">
            <w:pPr>
              <w:jc w:val="center"/>
              <w:rPr>
                <w:rFonts w:asciiTheme="minorHAnsi" w:eastAsia="Calibri" w:hAnsiTheme="minorHAnsi" w:cstheme="minorHAnsi"/>
                <w:b/>
              </w:rPr>
            </w:pPr>
          </w:p>
        </w:tc>
        <w:tc>
          <w:tcPr>
            <w:tcW w:w="239" w:type="pct"/>
            <w:tcBorders>
              <w:top w:val="single" w:sz="4" w:space="0" w:color="000000"/>
              <w:left w:val="single" w:sz="4" w:space="0" w:color="000000"/>
              <w:bottom w:val="single" w:sz="4" w:space="0" w:color="000000"/>
              <w:right w:val="single" w:sz="4" w:space="0" w:color="000000"/>
            </w:tcBorders>
          </w:tcPr>
          <w:p w14:paraId="55FEFD2D" w14:textId="77777777" w:rsidR="002318F8" w:rsidRPr="005D6B28" w:rsidRDefault="002318F8" w:rsidP="00735282">
            <w:pPr>
              <w:jc w:val="center"/>
              <w:rPr>
                <w:rFonts w:asciiTheme="minorHAnsi" w:eastAsia="Calibri" w:hAnsiTheme="minorHAnsi" w:cstheme="minorHAnsi"/>
                <w:b/>
              </w:rPr>
            </w:pPr>
          </w:p>
        </w:tc>
        <w:tc>
          <w:tcPr>
            <w:tcW w:w="239" w:type="pct"/>
            <w:tcBorders>
              <w:top w:val="single" w:sz="4" w:space="0" w:color="000000"/>
              <w:left w:val="single" w:sz="4" w:space="0" w:color="000000"/>
              <w:bottom w:val="single" w:sz="4" w:space="0" w:color="000000"/>
              <w:right w:val="single" w:sz="4" w:space="0" w:color="000000"/>
            </w:tcBorders>
          </w:tcPr>
          <w:p w14:paraId="4A2FFB8E" w14:textId="77777777" w:rsidR="002318F8" w:rsidRPr="005D6B28" w:rsidRDefault="002318F8" w:rsidP="00735282">
            <w:pPr>
              <w:jc w:val="center"/>
              <w:rPr>
                <w:rFonts w:asciiTheme="minorHAnsi" w:eastAsia="Calibri" w:hAnsiTheme="minorHAnsi" w:cstheme="minorHAnsi"/>
                <w:b/>
              </w:rPr>
            </w:pPr>
          </w:p>
        </w:tc>
        <w:tc>
          <w:tcPr>
            <w:tcW w:w="645" w:type="pct"/>
            <w:tcBorders>
              <w:top w:val="single" w:sz="4" w:space="0" w:color="000000"/>
              <w:left w:val="single" w:sz="4" w:space="0" w:color="000000"/>
              <w:bottom w:val="single" w:sz="4" w:space="0" w:color="000000"/>
              <w:right w:val="single" w:sz="4" w:space="0" w:color="000000"/>
            </w:tcBorders>
            <w:vAlign w:val="center"/>
          </w:tcPr>
          <w:p w14:paraId="14867C1D" w14:textId="020D101E" w:rsidR="002318F8" w:rsidRPr="005D6B28" w:rsidRDefault="002318F8" w:rsidP="00735282">
            <w:pPr>
              <w:jc w:val="center"/>
              <w:rPr>
                <w:rFonts w:asciiTheme="minorHAnsi" w:eastAsia="Calibri" w:hAnsiTheme="minorHAnsi" w:cstheme="minorHAnsi"/>
                <w:b/>
              </w:rPr>
            </w:pPr>
            <w:r w:rsidRPr="005D6B28">
              <w:rPr>
                <w:rFonts w:asciiTheme="minorHAnsi" w:eastAsia="Calibri" w:hAnsiTheme="minorHAnsi" w:cstheme="minorHAnsi"/>
                <w:b/>
              </w:rPr>
              <w:t>A*/A</w:t>
            </w:r>
          </w:p>
        </w:tc>
        <w:tc>
          <w:tcPr>
            <w:tcW w:w="600" w:type="pct"/>
            <w:tcBorders>
              <w:top w:val="single" w:sz="4" w:space="0" w:color="000000"/>
              <w:left w:val="single" w:sz="4" w:space="0" w:color="000000"/>
              <w:bottom w:val="single" w:sz="4" w:space="0" w:color="000000"/>
              <w:right w:val="single" w:sz="4" w:space="0" w:color="000000"/>
            </w:tcBorders>
          </w:tcPr>
          <w:p w14:paraId="3FB3B1C0" w14:textId="77777777" w:rsidR="002318F8" w:rsidRPr="005D6B28" w:rsidRDefault="002318F8" w:rsidP="00735282">
            <w:pPr>
              <w:jc w:val="center"/>
              <w:rPr>
                <w:rFonts w:asciiTheme="minorHAnsi" w:eastAsia="Calibri" w:hAnsiTheme="minorHAnsi" w:cstheme="minorHAnsi"/>
                <w:b/>
              </w:rPr>
            </w:pPr>
            <w:r w:rsidRPr="005D6B28">
              <w:rPr>
                <w:rFonts w:asciiTheme="minorHAnsi" w:eastAsia="Calibri" w:hAnsiTheme="minorHAnsi" w:cstheme="minorHAnsi"/>
                <w:b/>
              </w:rPr>
              <w:t>A*-B</w:t>
            </w:r>
          </w:p>
        </w:tc>
      </w:tr>
      <w:tr w:rsidR="002318F8" w14:paraId="04F9CAF5" w14:textId="77777777" w:rsidTr="002318F8">
        <w:trPr>
          <w:trHeight w:val="378"/>
          <w:jc w:val="center"/>
        </w:trPr>
        <w:tc>
          <w:tcPr>
            <w:tcW w:w="1173" w:type="pct"/>
            <w:tcBorders>
              <w:top w:val="single" w:sz="4" w:space="0" w:color="000000"/>
              <w:left w:val="single" w:sz="4" w:space="0" w:color="000000"/>
              <w:bottom w:val="single" w:sz="4" w:space="0" w:color="000000"/>
              <w:right w:val="single" w:sz="4" w:space="0" w:color="000000"/>
            </w:tcBorders>
          </w:tcPr>
          <w:p w14:paraId="01259BD1" w14:textId="77777777" w:rsidR="002318F8" w:rsidRPr="005D6B28" w:rsidRDefault="002318F8" w:rsidP="00735282">
            <w:pPr>
              <w:rPr>
                <w:rFonts w:asciiTheme="minorHAnsi" w:eastAsia="Calibri" w:hAnsiTheme="minorHAnsi" w:cstheme="minorHAnsi"/>
                <w:b/>
                <w:color w:val="FF0000"/>
              </w:rPr>
            </w:pPr>
            <w:r w:rsidRPr="005D6B28">
              <w:rPr>
                <w:rFonts w:asciiTheme="minorHAnsi" w:eastAsia="Calibri" w:hAnsiTheme="minorHAnsi" w:cstheme="minorHAnsi"/>
                <w:b/>
              </w:rPr>
              <w:t>A Level</w:t>
            </w:r>
          </w:p>
        </w:tc>
        <w:tc>
          <w:tcPr>
            <w:tcW w:w="336" w:type="pct"/>
            <w:tcBorders>
              <w:top w:val="single" w:sz="4" w:space="0" w:color="000000"/>
              <w:left w:val="single" w:sz="4" w:space="0" w:color="000000"/>
              <w:bottom w:val="single" w:sz="4" w:space="0" w:color="000000"/>
              <w:right w:val="single" w:sz="4" w:space="0" w:color="000000"/>
            </w:tcBorders>
            <w:vAlign w:val="center"/>
          </w:tcPr>
          <w:p w14:paraId="249FAAB8" w14:textId="13467805" w:rsidR="002318F8" w:rsidRPr="005D6B28" w:rsidRDefault="00344C8D" w:rsidP="00735282">
            <w:pPr>
              <w:jc w:val="center"/>
              <w:rPr>
                <w:rFonts w:asciiTheme="minorHAnsi" w:eastAsia="Calibri" w:hAnsiTheme="minorHAnsi" w:cstheme="minorHAnsi"/>
              </w:rPr>
            </w:pPr>
            <w:r>
              <w:rPr>
                <w:rFonts w:asciiTheme="minorHAnsi" w:eastAsia="Calibri" w:hAnsiTheme="minorHAnsi" w:cstheme="minorHAnsi"/>
              </w:rPr>
              <w:t>0</w:t>
            </w:r>
          </w:p>
        </w:tc>
        <w:tc>
          <w:tcPr>
            <w:tcW w:w="322" w:type="pct"/>
            <w:tcBorders>
              <w:top w:val="single" w:sz="4" w:space="0" w:color="000000"/>
              <w:left w:val="single" w:sz="4" w:space="0" w:color="000000"/>
              <w:bottom w:val="single" w:sz="4" w:space="0" w:color="000000"/>
              <w:right w:val="single" w:sz="4" w:space="0" w:color="000000"/>
            </w:tcBorders>
            <w:vAlign w:val="center"/>
          </w:tcPr>
          <w:p w14:paraId="44240AAE" w14:textId="11771C9B" w:rsidR="002318F8" w:rsidRPr="005D6B28" w:rsidRDefault="00344C8D" w:rsidP="00735282">
            <w:pPr>
              <w:jc w:val="center"/>
              <w:rPr>
                <w:rFonts w:asciiTheme="minorHAnsi" w:eastAsia="Calibri" w:hAnsiTheme="minorHAnsi" w:cstheme="minorHAnsi"/>
              </w:rPr>
            </w:pPr>
            <w:r>
              <w:rPr>
                <w:rFonts w:asciiTheme="minorHAnsi" w:eastAsia="Calibri" w:hAnsiTheme="minorHAnsi" w:cstheme="minorHAnsi"/>
              </w:rPr>
              <w:t>4</w:t>
            </w:r>
          </w:p>
        </w:tc>
        <w:tc>
          <w:tcPr>
            <w:tcW w:w="322" w:type="pct"/>
            <w:tcBorders>
              <w:top w:val="single" w:sz="4" w:space="0" w:color="000000"/>
              <w:left w:val="single" w:sz="4" w:space="0" w:color="000000"/>
              <w:bottom w:val="single" w:sz="4" w:space="0" w:color="000000"/>
              <w:right w:val="single" w:sz="4" w:space="0" w:color="000000"/>
            </w:tcBorders>
            <w:vAlign w:val="center"/>
          </w:tcPr>
          <w:p w14:paraId="18F999B5" w14:textId="2191100C" w:rsidR="002318F8" w:rsidRPr="005D6B28" w:rsidRDefault="00344C8D" w:rsidP="00735282">
            <w:pPr>
              <w:jc w:val="center"/>
              <w:rPr>
                <w:rFonts w:asciiTheme="minorHAnsi" w:eastAsia="Calibri" w:hAnsiTheme="minorHAnsi" w:cstheme="minorHAnsi"/>
              </w:rPr>
            </w:pPr>
            <w:r>
              <w:rPr>
                <w:rFonts w:asciiTheme="minorHAnsi" w:eastAsia="Calibri" w:hAnsiTheme="minorHAnsi" w:cstheme="minorHAnsi"/>
              </w:rPr>
              <w:t>3</w:t>
            </w:r>
          </w:p>
        </w:tc>
        <w:tc>
          <w:tcPr>
            <w:tcW w:w="322" w:type="pct"/>
            <w:tcBorders>
              <w:top w:val="single" w:sz="4" w:space="0" w:color="000000"/>
              <w:left w:val="single" w:sz="4" w:space="0" w:color="000000"/>
              <w:bottom w:val="single" w:sz="4" w:space="0" w:color="000000"/>
              <w:right w:val="single" w:sz="4" w:space="0" w:color="000000"/>
            </w:tcBorders>
            <w:vAlign w:val="center"/>
          </w:tcPr>
          <w:p w14:paraId="19F14E3C" w14:textId="55215681" w:rsidR="002318F8" w:rsidRPr="005D6B28" w:rsidRDefault="00344C8D" w:rsidP="00735282">
            <w:pPr>
              <w:jc w:val="center"/>
              <w:rPr>
                <w:rFonts w:asciiTheme="minorHAnsi" w:eastAsia="Calibri" w:hAnsiTheme="minorHAnsi" w:cstheme="minorHAnsi"/>
              </w:rPr>
            </w:pPr>
            <w:r>
              <w:rPr>
                <w:rFonts w:asciiTheme="minorHAnsi" w:eastAsia="Calibri" w:hAnsiTheme="minorHAnsi" w:cstheme="minorHAnsi"/>
              </w:rPr>
              <w:t>3</w:t>
            </w:r>
          </w:p>
        </w:tc>
        <w:tc>
          <w:tcPr>
            <w:tcW w:w="322" w:type="pct"/>
            <w:tcBorders>
              <w:top w:val="single" w:sz="4" w:space="0" w:color="000000"/>
              <w:left w:val="single" w:sz="4" w:space="0" w:color="000000"/>
              <w:bottom w:val="single" w:sz="4" w:space="0" w:color="000000"/>
              <w:right w:val="single" w:sz="4" w:space="0" w:color="000000"/>
            </w:tcBorders>
            <w:vAlign w:val="center"/>
          </w:tcPr>
          <w:p w14:paraId="4B584315" w14:textId="7B006AE7" w:rsidR="002318F8" w:rsidRPr="005D6B28" w:rsidRDefault="00344C8D" w:rsidP="00735282">
            <w:pPr>
              <w:jc w:val="center"/>
              <w:rPr>
                <w:rFonts w:asciiTheme="minorHAnsi" w:eastAsia="Calibri" w:hAnsiTheme="minorHAnsi" w:cstheme="minorHAnsi"/>
              </w:rPr>
            </w:pPr>
            <w:r>
              <w:rPr>
                <w:rFonts w:asciiTheme="minorHAnsi" w:eastAsia="Calibri" w:hAnsiTheme="minorHAnsi" w:cstheme="minorHAnsi"/>
              </w:rPr>
              <w:t>0</w:t>
            </w:r>
          </w:p>
        </w:tc>
        <w:tc>
          <w:tcPr>
            <w:tcW w:w="239" w:type="pct"/>
            <w:tcBorders>
              <w:top w:val="single" w:sz="4" w:space="0" w:color="000000"/>
              <w:left w:val="single" w:sz="4" w:space="0" w:color="000000"/>
              <w:bottom w:val="single" w:sz="4" w:space="0" w:color="000000"/>
              <w:right w:val="single" w:sz="4" w:space="0" w:color="000000"/>
            </w:tcBorders>
            <w:vAlign w:val="center"/>
          </w:tcPr>
          <w:p w14:paraId="2322F001" w14:textId="5A120A2A" w:rsidR="002318F8" w:rsidRPr="005D6B28" w:rsidRDefault="00344C8D" w:rsidP="00735282">
            <w:pPr>
              <w:jc w:val="center"/>
              <w:rPr>
                <w:rFonts w:asciiTheme="minorHAnsi" w:eastAsia="Calibri" w:hAnsiTheme="minorHAnsi" w:cstheme="minorHAnsi"/>
              </w:rPr>
            </w:pPr>
            <w:r>
              <w:rPr>
                <w:rFonts w:asciiTheme="minorHAnsi" w:eastAsia="Calibri" w:hAnsiTheme="minorHAnsi" w:cstheme="minorHAnsi"/>
              </w:rPr>
              <w:t>0</w:t>
            </w:r>
          </w:p>
        </w:tc>
        <w:tc>
          <w:tcPr>
            <w:tcW w:w="239" w:type="pct"/>
            <w:tcBorders>
              <w:top w:val="single" w:sz="4" w:space="0" w:color="000000"/>
              <w:left w:val="single" w:sz="4" w:space="0" w:color="000000"/>
              <w:bottom w:val="single" w:sz="4" w:space="0" w:color="000000"/>
              <w:right w:val="single" w:sz="4" w:space="0" w:color="000000"/>
            </w:tcBorders>
          </w:tcPr>
          <w:p w14:paraId="7C528F10" w14:textId="77777777" w:rsidR="002318F8" w:rsidRPr="005D6B28" w:rsidRDefault="002318F8" w:rsidP="00735282">
            <w:pPr>
              <w:jc w:val="center"/>
              <w:rPr>
                <w:rFonts w:asciiTheme="minorHAnsi" w:hAnsiTheme="minorHAnsi" w:cstheme="minorHAnsi"/>
                <w:color w:val="222222"/>
                <w:shd w:val="clear" w:color="auto" w:fill="FFFFFF"/>
              </w:rPr>
            </w:pPr>
          </w:p>
        </w:tc>
        <w:tc>
          <w:tcPr>
            <w:tcW w:w="239" w:type="pct"/>
            <w:tcBorders>
              <w:top w:val="single" w:sz="4" w:space="0" w:color="000000"/>
              <w:left w:val="single" w:sz="4" w:space="0" w:color="000000"/>
              <w:bottom w:val="single" w:sz="4" w:space="0" w:color="000000"/>
              <w:right w:val="single" w:sz="4" w:space="0" w:color="000000"/>
            </w:tcBorders>
          </w:tcPr>
          <w:p w14:paraId="0AF28599" w14:textId="77777777" w:rsidR="002318F8" w:rsidRPr="005D6B28" w:rsidRDefault="002318F8" w:rsidP="00735282">
            <w:pPr>
              <w:jc w:val="center"/>
              <w:rPr>
                <w:rFonts w:asciiTheme="minorHAnsi" w:hAnsiTheme="minorHAnsi" w:cstheme="minorHAnsi"/>
                <w:color w:val="222222"/>
                <w:shd w:val="clear" w:color="auto" w:fill="FFFFFF"/>
              </w:rPr>
            </w:pPr>
          </w:p>
        </w:tc>
        <w:tc>
          <w:tcPr>
            <w:tcW w:w="239" w:type="pct"/>
            <w:tcBorders>
              <w:top w:val="single" w:sz="4" w:space="0" w:color="000000"/>
              <w:left w:val="single" w:sz="4" w:space="0" w:color="000000"/>
              <w:bottom w:val="single" w:sz="4" w:space="0" w:color="000000"/>
              <w:right w:val="single" w:sz="4" w:space="0" w:color="000000"/>
            </w:tcBorders>
          </w:tcPr>
          <w:p w14:paraId="61BF4CED" w14:textId="77777777" w:rsidR="002318F8" w:rsidRPr="005D6B28" w:rsidRDefault="002318F8" w:rsidP="00735282">
            <w:pPr>
              <w:jc w:val="center"/>
              <w:rPr>
                <w:rFonts w:asciiTheme="minorHAnsi" w:hAnsiTheme="minorHAnsi" w:cstheme="minorHAnsi"/>
                <w:color w:val="222222"/>
                <w:shd w:val="clear" w:color="auto" w:fill="FFFFFF"/>
              </w:rPr>
            </w:pPr>
          </w:p>
        </w:tc>
        <w:tc>
          <w:tcPr>
            <w:tcW w:w="645" w:type="pct"/>
            <w:tcBorders>
              <w:top w:val="single" w:sz="4" w:space="0" w:color="000000"/>
              <w:left w:val="single" w:sz="4" w:space="0" w:color="000000"/>
              <w:bottom w:val="single" w:sz="4" w:space="0" w:color="000000"/>
              <w:right w:val="single" w:sz="4" w:space="0" w:color="000000"/>
            </w:tcBorders>
            <w:vAlign w:val="center"/>
          </w:tcPr>
          <w:p w14:paraId="73DB8D98" w14:textId="43A6861F" w:rsidR="002318F8" w:rsidRPr="005D6B28" w:rsidRDefault="00AE0480" w:rsidP="00735282">
            <w:pPr>
              <w:jc w:val="center"/>
              <w:rPr>
                <w:rFonts w:asciiTheme="minorHAnsi" w:eastAsia="Calibri" w:hAnsiTheme="minorHAnsi" w:cstheme="minorHAnsi"/>
              </w:rPr>
            </w:pPr>
            <w:r>
              <w:rPr>
                <w:rFonts w:asciiTheme="minorHAnsi" w:eastAsia="Calibri" w:hAnsiTheme="minorHAnsi" w:cstheme="minorHAnsi"/>
              </w:rPr>
              <w:t>40%</w:t>
            </w:r>
          </w:p>
        </w:tc>
        <w:tc>
          <w:tcPr>
            <w:tcW w:w="600" w:type="pct"/>
            <w:tcBorders>
              <w:top w:val="single" w:sz="4" w:space="0" w:color="000000"/>
              <w:left w:val="single" w:sz="4" w:space="0" w:color="000000"/>
              <w:bottom w:val="single" w:sz="4" w:space="0" w:color="000000"/>
              <w:right w:val="single" w:sz="4" w:space="0" w:color="000000"/>
            </w:tcBorders>
          </w:tcPr>
          <w:p w14:paraId="4540CF87" w14:textId="26B33D34" w:rsidR="002318F8" w:rsidRPr="005D6B28" w:rsidRDefault="00AE0480" w:rsidP="00735282">
            <w:pPr>
              <w:jc w:val="center"/>
              <w:rPr>
                <w:rFonts w:asciiTheme="minorHAnsi" w:eastAsia="Calibri" w:hAnsiTheme="minorHAnsi" w:cstheme="minorHAnsi"/>
              </w:rPr>
            </w:pPr>
            <w:r>
              <w:rPr>
                <w:rFonts w:asciiTheme="minorHAnsi" w:eastAsia="Calibri" w:hAnsiTheme="minorHAnsi" w:cstheme="minorHAnsi"/>
              </w:rPr>
              <w:t>70%</w:t>
            </w:r>
          </w:p>
        </w:tc>
      </w:tr>
    </w:tbl>
    <w:p w14:paraId="637805D2" w14:textId="77777777" w:rsidR="007B6B44" w:rsidRDefault="007B6B44">
      <w:pPr>
        <w:rPr>
          <w:rFonts w:ascii="Calibri" w:eastAsia="Calibri" w:hAnsi="Calibri" w:cs="Calibri"/>
        </w:rPr>
      </w:pPr>
    </w:p>
    <w:p w14:paraId="5B1F71A9" w14:textId="77777777" w:rsidR="00A36F8A" w:rsidRDefault="00A36F8A">
      <w:pPr>
        <w:tabs>
          <w:tab w:val="left" w:pos="3090"/>
        </w:tabs>
        <w:jc w:val="both"/>
        <w:rPr>
          <w:rFonts w:ascii="Calibri" w:eastAsia="Calibri" w:hAnsi="Calibri" w:cs="Calibri"/>
          <w:b/>
        </w:rPr>
      </w:pPr>
      <w:r>
        <w:rPr>
          <w:noProof/>
          <w:lang w:val="en-GB" w:eastAsia="en-GB"/>
        </w:rPr>
        <w:lastRenderedPageBreak/>
        <w:drawing>
          <wp:anchor distT="0" distB="0" distL="114300" distR="114300" simplePos="0" relativeHeight="251662336" behindDoc="0" locked="0" layoutInCell="1" hidden="0" allowOverlap="1" wp14:anchorId="798E0045" wp14:editId="07777777">
            <wp:simplePos x="0" y="0"/>
            <wp:positionH relativeFrom="column">
              <wp:posOffset>523875</wp:posOffset>
            </wp:positionH>
            <wp:positionV relativeFrom="paragraph">
              <wp:posOffset>43815</wp:posOffset>
            </wp:positionV>
            <wp:extent cx="5231130" cy="2628900"/>
            <wp:effectExtent l="19050" t="19050" r="26670" b="19050"/>
            <wp:wrapTopAndBottom/>
            <wp:docPr id="4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5231130" cy="2628900"/>
                    </a:xfrm>
                    <a:prstGeom prst="rect">
                      <a:avLst/>
                    </a:prstGeom>
                    <a:ln w="6350">
                      <a:solidFill>
                        <a:srgbClr val="000000"/>
                      </a:solidFill>
                      <a:prstDash val="solid"/>
                    </a:ln>
                  </pic:spPr>
                </pic:pic>
              </a:graphicData>
            </a:graphic>
            <wp14:sizeRelH relativeFrom="margin">
              <wp14:pctWidth>0</wp14:pctWidth>
            </wp14:sizeRelH>
          </wp:anchor>
        </w:drawing>
      </w:r>
    </w:p>
    <w:p w14:paraId="463F29E8" w14:textId="77777777" w:rsidR="00A36F8A" w:rsidRDefault="00A36F8A">
      <w:pPr>
        <w:tabs>
          <w:tab w:val="left" w:pos="3090"/>
        </w:tabs>
        <w:jc w:val="both"/>
        <w:rPr>
          <w:rFonts w:ascii="Calibri" w:eastAsia="Calibri" w:hAnsi="Calibri" w:cs="Calibri"/>
          <w:b/>
        </w:rPr>
      </w:pPr>
    </w:p>
    <w:p w14:paraId="3B7B4B86" w14:textId="77777777" w:rsidR="00A36F8A" w:rsidRDefault="00A36F8A">
      <w:pPr>
        <w:tabs>
          <w:tab w:val="left" w:pos="3090"/>
        </w:tabs>
        <w:jc w:val="both"/>
        <w:rPr>
          <w:rFonts w:ascii="Calibri" w:eastAsia="Calibri" w:hAnsi="Calibri" w:cs="Calibri"/>
          <w:b/>
        </w:rPr>
      </w:pPr>
    </w:p>
    <w:p w14:paraId="2722CD62" w14:textId="77777777" w:rsidR="007B6B44" w:rsidRDefault="000B788A">
      <w:pPr>
        <w:tabs>
          <w:tab w:val="left" w:pos="3090"/>
        </w:tabs>
        <w:jc w:val="both"/>
        <w:rPr>
          <w:rFonts w:ascii="Calibri" w:eastAsia="Calibri" w:hAnsi="Calibri" w:cs="Calibri"/>
          <w:b/>
        </w:rPr>
      </w:pPr>
      <w:r>
        <w:rPr>
          <w:rFonts w:ascii="Calibri" w:eastAsia="Calibri" w:hAnsi="Calibri" w:cs="Calibri"/>
          <w:b/>
        </w:rPr>
        <w:t>THE POST</w:t>
      </w:r>
    </w:p>
    <w:p w14:paraId="3A0FF5F2" w14:textId="77777777" w:rsidR="007B6B44" w:rsidRDefault="007B6B44">
      <w:pPr>
        <w:jc w:val="both"/>
        <w:rPr>
          <w:rFonts w:ascii="Calibri" w:eastAsia="Calibri" w:hAnsi="Calibri" w:cs="Calibri"/>
        </w:rPr>
      </w:pPr>
    </w:p>
    <w:p w14:paraId="5406D777" w14:textId="4D028BB9" w:rsidR="007B6B44" w:rsidRDefault="000B788A">
      <w:pPr>
        <w:jc w:val="both"/>
        <w:rPr>
          <w:rFonts w:ascii="Calibri" w:eastAsia="Calibri" w:hAnsi="Calibri" w:cs="Calibri"/>
        </w:rPr>
      </w:pPr>
      <w:r w:rsidRPr="3988DD6E">
        <w:rPr>
          <w:rFonts w:ascii="Calibri" w:eastAsia="Calibri" w:hAnsi="Calibri" w:cs="Calibri"/>
        </w:rPr>
        <w:t>We are seeking a suitably qualified and talented classroom practitioner, who is able and willing to contribute to this highly successful department.</w:t>
      </w:r>
    </w:p>
    <w:p w14:paraId="2833E020" w14:textId="77777777" w:rsidR="00AE0480" w:rsidRDefault="00AE0480">
      <w:pPr>
        <w:jc w:val="both"/>
        <w:rPr>
          <w:rFonts w:ascii="Calibri" w:eastAsia="Calibri" w:hAnsi="Calibri" w:cs="Calibri"/>
          <w:b/>
        </w:rPr>
      </w:pPr>
    </w:p>
    <w:p w14:paraId="09C4C19F" w14:textId="333C37C2" w:rsidR="007B6B44" w:rsidRDefault="000B788A">
      <w:pPr>
        <w:jc w:val="both"/>
        <w:rPr>
          <w:rFonts w:ascii="Calibri" w:eastAsia="Calibri" w:hAnsi="Calibri" w:cs="Calibri"/>
          <w:b/>
        </w:rPr>
      </w:pPr>
      <w:r>
        <w:rPr>
          <w:rFonts w:ascii="Calibri" w:eastAsia="Calibri" w:hAnsi="Calibri" w:cs="Calibri"/>
          <w:b/>
        </w:rPr>
        <w:t>FURTHER INFORMATION</w:t>
      </w:r>
    </w:p>
    <w:p w14:paraId="0DE4B5B7" w14:textId="77777777" w:rsidR="007B6B44" w:rsidRDefault="007B6B44">
      <w:pPr>
        <w:jc w:val="both"/>
        <w:rPr>
          <w:rFonts w:ascii="Calibri" w:eastAsia="Calibri" w:hAnsi="Calibri" w:cs="Calibri"/>
        </w:rPr>
      </w:pPr>
    </w:p>
    <w:p w14:paraId="70D2BC61" w14:textId="785457AF" w:rsidR="007B6B44" w:rsidRDefault="000B788A" w:rsidP="3988DD6E">
      <w:pPr>
        <w:jc w:val="both"/>
        <w:rPr>
          <w:rFonts w:ascii="Calibri" w:eastAsia="Calibri" w:hAnsi="Calibri" w:cs="Calibri"/>
          <w:b/>
          <w:bCs/>
        </w:rPr>
      </w:pPr>
      <w:r w:rsidRPr="3988DD6E">
        <w:rPr>
          <w:rFonts w:ascii="Calibri" w:eastAsia="Calibri" w:hAnsi="Calibri" w:cs="Calibri"/>
        </w:rPr>
        <w:t xml:space="preserve">Candidates are asked to complete the application form which is available from the school and on the school website. This document should be sent to the </w:t>
      </w:r>
      <w:r w:rsidR="007456DE" w:rsidRPr="3988DD6E">
        <w:rPr>
          <w:rFonts w:ascii="Calibri" w:eastAsia="Calibri" w:hAnsi="Calibri" w:cs="Calibri"/>
        </w:rPr>
        <w:t>Head’s PA</w:t>
      </w:r>
      <w:r w:rsidRPr="3988DD6E">
        <w:rPr>
          <w:rFonts w:ascii="Calibri" w:eastAsia="Calibri" w:hAnsi="Calibri" w:cs="Calibri"/>
        </w:rPr>
        <w:t xml:space="preserve"> as soon as possible, but by no later than </w:t>
      </w:r>
      <w:r w:rsidR="007456DE" w:rsidRPr="3988DD6E">
        <w:rPr>
          <w:rFonts w:ascii="Calibri" w:eastAsia="Calibri" w:hAnsi="Calibri" w:cs="Calibri"/>
          <w:b/>
          <w:bCs/>
        </w:rPr>
        <w:t>9:00am</w:t>
      </w:r>
      <w:r w:rsidRPr="3988DD6E">
        <w:rPr>
          <w:rFonts w:ascii="Calibri" w:eastAsia="Calibri" w:hAnsi="Calibri" w:cs="Calibri"/>
        </w:rPr>
        <w:t xml:space="preserve"> on </w:t>
      </w:r>
      <w:r w:rsidR="007456DE" w:rsidRPr="3988DD6E">
        <w:rPr>
          <w:rFonts w:ascii="Calibri" w:eastAsia="Calibri" w:hAnsi="Calibri" w:cs="Calibri"/>
          <w:b/>
          <w:bCs/>
        </w:rPr>
        <w:t>Monday 1</w:t>
      </w:r>
      <w:r w:rsidR="1217EB09" w:rsidRPr="3988DD6E">
        <w:rPr>
          <w:rFonts w:ascii="Calibri" w:eastAsia="Calibri" w:hAnsi="Calibri" w:cs="Calibri"/>
          <w:b/>
          <w:bCs/>
        </w:rPr>
        <w:t>8</w:t>
      </w:r>
      <w:r w:rsidR="1217EB09" w:rsidRPr="3988DD6E">
        <w:rPr>
          <w:rFonts w:ascii="Calibri" w:eastAsia="Calibri" w:hAnsi="Calibri" w:cs="Calibri"/>
          <w:b/>
          <w:bCs/>
          <w:vertAlign w:val="superscript"/>
        </w:rPr>
        <w:t xml:space="preserve">th </w:t>
      </w:r>
      <w:r w:rsidR="007456DE" w:rsidRPr="3988DD6E">
        <w:rPr>
          <w:rFonts w:ascii="Calibri" w:eastAsia="Calibri" w:hAnsi="Calibri" w:cs="Calibri"/>
          <w:b/>
          <w:bCs/>
        </w:rPr>
        <w:t>Ma</w:t>
      </w:r>
      <w:r w:rsidR="6A632A3B" w:rsidRPr="3988DD6E">
        <w:rPr>
          <w:rFonts w:ascii="Calibri" w:eastAsia="Calibri" w:hAnsi="Calibri" w:cs="Calibri"/>
          <w:b/>
          <w:bCs/>
        </w:rPr>
        <w:t>y</w:t>
      </w:r>
      <w:r w:rsidR="007456DE" w:rsidRPr="3988DD6E">
        <w:rPr>
          <w:rFonts w:ascii="Calibri" w:eastAsia="Calibri" w:hAnsi="Calibri" w:cs="Calibri"/>
          <w:b/>
          <w:bCs/>
        </w:rPr>
        <w:t xml:space="preserve"> 202</w:t>
      </w:r>
      <w:r w:rsidR="336CA98C" w:rsidRPr="3988DD6E">
        <w:rPr>
          <w:rFonts w:ascii="Calibri" w:eastAsia="Calibri" w:hAnsi="Calibri" w:cs="Calibri"/>
          <w:b/>
          <w:bCs/>
        </w:rPr>
        <w:t>6</w:t>
      </w:r>
      <w:r w:rsidRPr="3988DD6E">
        <w:rPr>
          <w:rFonts w:ascii="Calibri" w:eastAsia="Calibri" w:hAnsi="Calibri" w:cs="Calibri"/>
          <w:b/>
          <w:bCs/>
        </w:rPr>
        <w:t>.</w:t>
      </w:r>
      <w:r w:rsidRPr="3988DD6E">
        <w:rPr>
          <w:rFonts w:ascii="Calibri" w:eastAsia="Calibri" w:hAnsi="Calibri" w:cs="Calibri"/>
        </w:rPr>
        <w:t xml:space="preserve"> Intervie</w:t>
      </w:r>
      <w:r w:rsidR="007456DE" w:rsidRPr="3988DD6E">
        <w:rPr>
          <w:rFonts w:ascii="Calibri" w:eastAsia="Calibri" w:hAnsi="Calibri" w:cs="Calibri"/>
        </w:rPr>
        <w:t>ws are scheduled to take place shortly after.</w:t>
      </w:r>
    </w:p>
    <w:p w14:paraId="66204FF1" w14:textId="77777777" w:rsidR="007B6B44" w:rsidRDefault="007B6B44">
      <w:pPr>
        <w:jc w:val="both"/>
        <w:rPr>
          <w:rFonts w:ascii="Calibri" w:eastAsia="Calibri" w:hAnsi="Calibri" w:cs="Calibri"/>
        </w:rPr>
      </w:pPr>
    </w:p>
    <w:p w14:paraId="315A357F" w14:textId="77777777" w:rsidR="007B6B44" w:rsidRDefault="000B788A">
      <w:pPr>
        <w:jc w:val="both"/>
        <w:rPr>
          <w:rFonts w:ascii="Calibri" w:eastAsia="Calibri" w:hAnsi="Calibri" w:cs="Calibri"/>
        </w:rPr>
      </w:pPr>
      <w:r>
        <w:rPr>
          <w:rFonts w:ascii="Calibri" w:eastAsia="Calibri" w:hAnsi="Calibri" w:cs="Calibri"/>
        </w:rPr>
        <w:t>Please do not hesitate to email or telephone if you require any further information. Camp Hill Boys is a happy, flourishing and friendly community as well as an outstandingly successful grammar school.   I look forward to receiving your application.</w:t>
      </w:r>
    </w:p>
    <w:p w14:paraId="2DBF0D7D" w14:textId="77777777" w:rsidR="007B6B44" w:rsidRDefault="007B6B44">
      <w:pPr>
        <w:rPr>
          <w:rFonts w:ascii="Calibri" w:eastAsia="Calibri" w:hAnsi="Calibri" w:cs="Calibri"/>
          <w:b/>
        </w:rPr>
      </w:pPr>
    </w:p>
    <w:p w14:paraId="7333ABCE" w14:textId="77777777" w:rsidR="007B6B44" w:rsidRDefault="000B788A">
      <w:pPr>
        <w:rPr>
          <w:rFonts w:ascii="Calibri" w:eastAsia="Calibri" w:hAnsi="Calibri" w:cs="Calibri"/>
          <w:b/>
        </w:rPr>
      </w:pPr>
      <w:r>
        <w:rPr>
          <w:rFonts w:ascii="Calibri" w:eastAsia="Calibri" w:hAnsi="Calibri" w:cs="Calibri"/>
          <w:b/>
        </w:rPr>
        <w:t>R Bowen</w:t>
      </w:r>
    </w:p>
    <w:p w14:paraId="61488607" w14:textId="77777777" w:rsidR="007B6B44" w:rsidRDefault="000B788A">
      <w:pPr>
        <w:rPr>
          <w:rFonts w:ascii="Calibri" w:eastAsia="Calibri" w:hAnsi="Calibri" w:cs="Calibri"/>
          <w:b/>
        </w:rPr>
      </w:pPr>
      <w:r>
        <w:rPr>
          <w:rFonts w:ascii="Calibri" w:eastAsia="Calibri" w:hAnsi="Calibri" w:cs="Calibri"/>
          <w:b/>
        </w:rPr>
        <w:t>Headmaster</w:t>
      </w:r>
    </w:p>
    <w:sectPr w:rsidR="007B6B44">
      <w:footerReference w:type="even" r:id="rId15"/>
      <w:footerReference w:type="default" r:id="rId16"/>
      <w:pgSz w:w="11909" w:h="16834"/>
      <w:pgMar w:top="1440" w:right="1134" w:bottom="1276" w:left="1134"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038758" w14:textId="77777777" w:rsidR="000C1ED9" w:rsidRDefault="000C1ED9">
      <w:r>
        <w:separator/>
      </w:r>
    </w:p>
  </w:endnote>
  <w:endnote w:type="continuationSeparator" w:id="0">
    <w:p w14:paraId="0D0B1F03" w14:textId="77777777" w:rsidR="000C1ED9" w:rsidRDefault="000C1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3EDD17" w14:textId="77777777" w:rsidR="007B6B44" w:rsidRDefault="000B788A">
    <w:pPr>
      <w:pBdr>
        <w:top w:val="nil"/>
        <w:left w:val="nil"/>
        <w:bottom w:val="nil"/>
        <w:right w:val="nil"/>
        <w:between w:val="nil"/>
      </w:pBdr>
      <w:tabs>
        <w:tab w:val="center" w:pos="4153"/>
        <w:tab w:val="right" w:pos="8306"/>
      </w:tabs>
      <w:jc w:val="center"/>
      <w:rPr>
        <w:color w:val="000000"/>
      </w:rPr>
    </w:pPr>
    <w:r>
      <w:rPr>
        <w:color w:val="000000"/>
      </w:rPr>
      <w:fldChar w:fldCharType="begin"/>
    </w:r>
    <w:r>
      <w:rPr>
        <w:color w:val="000000"/>
      </w:rPr>
      <w:instrText>PAGE</w:instrText>
    </w:r>
    <w:r>
      <w:rPr>
        <w:color w:val="000000"/>
      </w:rPr>
      <w:fldChar w:fldCharType="end"/>
    </w:r>
  </w:p>
  <w:p w14:paraId="02F2C34E" w14:textId="77777777" w:rsidR="007B6B44" w:rsidRDefault="007B6B44">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BC4862" w14:textId="77777777" w:rsidR="007B6B44" w:rsidRDefault="000B788A">
    <w:pPr>
      <w:pBdr>
        <w:top w:val="nil"/>
        <w:left w:val="nil"/>
        <w:bottom w:val="nil"/>
        <w:right w:val="nil"/>
        <w:between w:val="nil"/>
      </w:pBdr>
      <w:tabs>
        <w:tab w:val="center" w:pos="4153"/>
        <w:tab w:val="right" w:pos="8306"/>
      </w:tabs>
      <w:jc w:val="center"/>
      <w:rPr>
        <w:color w:val="000000"/>
      </w:rPr>
    </w:pPr>
    <w:r>
      <w:rPr>
        <w:color w:val="000000"/>
      </w:rPr>
      <w:fldChar w:fldCharType="begin"/>
    </w:r>
    <w:r>
      <w:rPr>
        <w:color w:val="000000"/>
      </w:rPr>
      <w:instrText>PAGE</w:instrText>
    </w:r>
    <w:r>
      <w:rPr>
        <w:color w:val="000000"/>
      </w:rPr>
      <w:fldChar w:fldCharType="separate"/>
    </w:r>
    <w:r w:rsidR="00735282">
      <w:rPr>
        <w:noProof/>
        <w:color w:val="000000"/>
      </w:rPr>
      <w:t>5</w:t>
    </w:r>
    <w:r>
      <w:rPr>
        <w:color w:val="000000"/>
      </w:rPr>
      <w:fldChar w:fldCharType="end"/>
    </w:r>
  </w:p>
  <w:p w14:paraId="6B62F1B3" w14:textId="77777777" w:rsidR="007B6B44" w:rsidRDefault="007B6B44">
    <w:pPr>
      <w:pBdr>
        <w:top w:val="nil"/>
        <w:left w:val="nil"/>
        <w:bottom w:val="nil"/>
        <w:right w:val="nil"/>
        <w:between w:val="nil"/>
      </w:pBdr>
      <w:tabs>
        <w:tab w:val="center" w:pos="4153"/>
        <w:tab w:val="right" w:pos="830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CEFCE2" w14:textId="77777777" w:rsidR="000C1ED9" w:rsidRDefault="000C1ED9">
      <w:r>
        <w:separator/>
      </w:r>
    </w:p>
  </w:footnote>
  <w:footnote w:type="continuationSeparator" w:id="0">
    <w:p w14:paraId="351FFA87" w14:textId="77777777" w:rsidR="000C1ED9" w:rsidRDefault="000C1ED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B44"/>
    <w:rsid w:val="000714A0"/>
    <w:rsid w:val="000B4DA3"/>
    <w:rsid w:val="000B788A"/>
    <w:rsid w:val="000C1ED9"/>
    <w:rsid w:val="000F1257"/>
    <w:rsid w:val="000F3F55"/>
    <w:rsid w:val="00134C30"/>
    <w:rsid w:val="00173DE2"/>
    <w:rsid w:val="002318F8"/>
    <w:rsid w:val="0024044B"/>
    <w:rsid w:val="00294660"/>
    <w:rsid w:val="00335EC2"/>
    <w:rsid w:val="00344C8D"/>
    <w:rsid w:val="00374E23"/>
    <w:rsid w:val="003E1614"/>
    <w:rsid w:val="00501C42"/>
    <w:rsid w:val="00582304"/>
    <w:rsid w:val="005D2E35"/>
    <w:rsid w:val="005D6B28"/>
    <w:rsid w:val="00640DE2"/>
    <w:rsid w:val="00681A6F"/>
    <w:rsid w:val="006D3BA2"/>
    <w:rsid w:val="0070391A"/>
    <w:rsid w:val="00723014"/>
    <w:rsid w:val="00735282"/>
    <w:rsid w:val="007456DE"/>
    <w:rsid w:val="007B6B44"/>
    <w:rsid w:val="0083122B"/>
    <w:rsid w:val="0084592B"/>
    <w:rsid w:val="009444F4"/>
    <w:rsid w:val="009B19BD"/>
    <w:rsid w:val="009D34BE"/>
    <w:rsid w:val="00A36F8A"/>
    <w:rsid w:val="00A54DD4"/>
    <w:rsid w:val="00A73C99"/>
    <w:rsid w:val="00AE0480"/>
    <w:rsid w:val="00B177D4"/>
    <w:rsid w:val="00BF76B8"/>
    <w:rsid w:val="00CB5218"/>
    <w:rsid w:val="00E2574C"/>
    <w:rsid w:val="00EB6ABD"/>
    <w:rsid w:val="00EE1F9D"/>
    <w:rsid w:val="00F500A4"/>
    <w:rsid w:val="0EE4F2F0"/>
    <w:rsid w:val="1217EB09"/>
    <w:rsid w:val="1458F56D"/>
    <w:rsid w:val="1BE387BB"/>
    <w:rsid w:val="336CA98C"/>
    <w:rsid w:val="3988DD6E"/>
    <w:rsid w:val="425C5E66"/>
    <w:rsid w:val="6615369E"/>
    <w:rsid w:val="6A632A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0DEF3"/>
  <w15:docId w15:val="{2F0A5A74-FD06-48C3-879C-91BED177B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BalloonText">
    <w:name w:val="Balloon Text"/>
    <w:basedOn w:val="Normal"/>
    <w:semiHidden/>
    <w:rPr>
      <w:rFonts w:ascii="Tahoma" w:hAnsi="Tahoma" w:cs="Tahoma"/>
      <w:sz w:val="16"/>
      <w:szCs w:val="16"/>
    </w:rPr>
  </w:style>
  <w:style w:type="paragraph" w:styleId="BodyText">
    <w:name w:val="Body Text"/>
    <w:basedOn w:val="Normal"/>
    <w:semiHidden/>
    <w:pPr>
      <w:jc w:val="both"/>
    </w:pPr>
    <w:rPr>
      <w:rFonts w:ascii="Arial Narrow" w:hAnsi="Arial Narrow"/>
      <w:lang w:val="en-GB"/>
    </w:rPr>
  </w:style>
  <w:style w:type="paragraph" w:styleId="BodyText3">
    <w:name w:val="Body Text 3"/>
    <w:basedOn w:val="Normal"/>
    <w:semiHidden/>
    <w:pPr>
      <w:jc w:val="both"/>
    </w:pPr>
    <w:rPr>
      <w:rFonts w:ascii="Arial Narrow" w:hAnsi="Arial Narrow"/>
      <w:color w:val="FFFF00"/>
      <w:lang w:val="en-GB"/>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styleId="NormalWeb">
    <w:name w:val="Normal (Web)"/>
    <w:basedOn w:val="Normal"/>
    <w:uiPriority w:val="99"/>
    <w:semiHidden/>
    <w:unhideWhenUsed/>
    <w:pPr>
      <w:spacing w:before="100" w:beforeAutospacing="1" w:after="100" w:afterAutospacing="1"/>
    </w:pPr>
    <w:rPr>
      <w:lang w:val="en-GB" w:eastAsia="en-GB"/>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880011">
      <w:bodyDiv w:val="1"/>
      <w:marLeft w:val="0"/>
      <w:marRight w:val="0"/>
      <w:marTop w:val="0"/>
      <w:marBottom w:val="0"/>
      <w:divBdr>
        <w:top w:val="none" w:sz="0" w:space="0" w:color="auto"/>
        <w:left w:val="none" w:sz="0" w:space="0" w:color="auto"/>
        <w:bottom w:val="none" w:sz="0" w:space="0" w:color="auto"/>
        <w:right w:val="none" w:sz="0" w:space="0" w:color="auto"/>
      </w:divBdr>
    </w:div>
    <w:div w:id="16513975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7AE3D240489AA45BAF6264024273635" ma:contentTypeVersion="7" ma:contentTypeDescription="Create a new document." ma:contentTypeScope="" ma:versionID="49181ac04e682f7b4c37bba045df86f3">
  <xsd:schema xmlns:xsd="http://www.w3.org/2001/XMLSchema" xmlns:xs="http://www.w3.org/2001/XMLSchema" xmlns:p="http://schemas.microsoft.com/office/2006/metadata/properties" xmlns:ns2="dbd77a50-810b-4f9d-990e-c1b516d2dff8" xmlns:ns3="2529f207-954e-4e8c-9fdf-1ca4e9143d6d" targetNamespace="http://schemas.microsoft.com/office/2006/metadata/properties" ma:root="true" ma:fieldsID="0e52b4e97e756c4f71a9776935dbc956" ns2:_="" ns3:_="">
    <xsd:import namespace="dbd77a50-810b-4f9d-990e-c1b516d2dff8"/>
    <xsd:import namespace="2529f207-954e-4e8c-9fdf-1ca4e9143d6d"/>
    <xsd:element name="properties">
      <xsd:complexType>
        <xsd:sequence>
          <xsd:element name="documentManagement">
            <xsd:complexType>
              <xsd:all>
                <xsd:element ref="ns2:l75de39e87b34f2dabd329dc0b1a328e" minOccurs="0"/>
                <xsd:element ref="ns2:TaxCatchAll" minOccurs="0"/>
                <xsd:element ref="ns2:MigrationSourceID"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d77a50-810b-4f9d-990e-c1b516d2dff8" elementFormDefault="qualified">
    <xsd:import namespace="http://schemas.microsoft.com/office/2006/documentManagement/types"/>
    <xsd:import namespace="http://schemas.microsoft.com/office/infopath/2007/PartnerControls"/>
    <xsd:element name="l75de39e87b34f2dabd329dc0b1a328e" ma:index="9" nillable="true" ma:taxonomy="true" ma:internalName="l75de39e87b34f2dabd329dc0b1a328e" ma:taxonomyFieldName="Staff_x0020_Category" ma:displayName="Staff Category" ma:fieldId="{575de39e-87b3-4f2d-abd3-29dc0b1a328e}" ma:sspId="15dfd691-d440-46c1-9855-79c82727649a" ma:termSetId="076009db-1e74-4153-a88f-7b943214d998"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d6d8b720-2259-4dbd-845e-304a3562eded}" ma:internalName="TaxCatchAll" ma:showField="CatchAllData" ma:web="dbd77a50-810b-4f9d-990e-c1b516d2dff8">
      <xsd:complexType>
        <xsd:complexContent>
          <xsd:extension base="dms:MultiChoiceLookup">
            <xsd:sequence>
              <xsd:element name="Value" type="dms:Lookup" maxOccurs="unbounded" minOccurs="0" nillable="true"/>
            </xsd:sequence>
          </xsd:extension>
        </xsd:complexContent>
      </xsd:complexType>
    </xsd:element>
    <xsd:element name="MigrationSourceID" ma:index="11" nillable="true" ma:displayName="MigrationSourceID" ma:internalName="MigrationSourceID"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529f207-954e-4e8c-9fdf-1ca4e9143d6d"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PitaUiym4POcpSyT3Xh90pRt0g==">CgMxLjAyCGguZ2pkZ3hzOAByITFmcVJzMERKUDJ5c1FRZFNMTVhLZFNBYkwyc2tJUVpkMg==</go:docsCustomData>
</go:gDocsCustomXmlDataStorage>
</file>

<file path=customXml/item4.xml><?xml version="1.0" encoding="utf-8"?>
<p:properties xmlns:p="http://schemas.microsoft.com/office/2006/metadata/properties" xmlns:xsi="http://www.w3.org/2001/XMLSchema-instance" xmlns:pc="http://schemas.microsoft.com/office/infopath/2007/PartnerControls">
  <documentManagement>
    <TaxCatchAll xmlns="dbd77a50-810b-4f9d-990e-c1b516d2dff8" xsi:nil="true"/>
    <l75de39e87b34f2dabd329dc0b1a328e xmlns="dbd77a50-810b-4f9d-990e-c1b516d2dff8">
      <Terms xmlns="http://schemas.microsoft.com/office/infopath/2007/PartnerControls"/>
    </l75de39e87b34f2dabd329dc0b1a328e>
    <MigrationSourceID xmlns="dbd77a50-810b-4f9d-990e-c1b516d2dff8">1Mog6WYDUSCjpz7NazlsK7ByHo-iJpB17</MigrationSourceID>
  </documentManagement>
</p:properties>
</file>

<file path=customXml/itemProps1.xml><?xml version="1.0" encoding="utf-8"?>
<ds:datastoreItem xmlns:ds="http://schemas.openxmlformats.org/officeDocument/2006/customXml" ds:itemID="{E8399896-FE8D-45E2-9FE8-FAE594C982F9}">
  <ds:schemaRefs>
    <ds:schemaRef ds:uri="http://schemas.microsoft.com/sharepoint/v3/contenttype/forms"/>
  </ds:schemaRefs>
</ds:datastoreItem>
</file>

<file path=customXml/itemProps2.xml><?xml version="1.0" encoding="utf-8"?>
<ds:datastoreItem xmlns:ds="http://schemas.openxmlformats.org/officeDocument/2006/customXml" ds:itemID="{E1FDB025-E80E-408F-8136-80A41B0CCD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d77a50-810b-4f9d-990e-c1b516d2dff8"/>
    <ds:schemaRef ds:uri="2529f207-954e-4e8c-9fdf-1ca4e9143d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8ECD0261-3B6C-4B63-9259-CAA799472DC2}">
  <ds:schemaRefs>
    <ds:schemaRef ds:uri="http://schemas.microsoft.com/office/2006/metadata/properties"/>
    <ds:schemaRef ds:uri="http://schemas.microsoft.com/office/infopath/2007/PartnerControls"/>
    <ds:schemaRef ds:uri="dbd77a50-810b-4f9d-990e-c1b516d2dff8"/>
  </ds:schemaRefs>
</ds:datastoreItem>
</file>

<file path=docMetadata/LabelInfo.xml><?xml version="1.0" encoding="utf-8"?>
<clbl:labelList xmlns:clbl="http://schemas.microsoft.com/office/2020/mipLabelMetadata">
  <clbl:label id="{d01f8ca0-c98d-4f0a-bb28-4e4ea4cfaf9f}" enabled="0" method="" siteId="{d01f8ca0-c98d-4f0a-bb28-4e4ea4cfaf9f}" removed="1"/>
</clbl:labelList>
</file>

<file path=docProps/app.xml><?xml version="1.0" encoding="utf-8"?>
<Properties xmlns="http://schemas.openxmlformats.org/officeDocument/2006/extended-properties" xmlns:vt="http://schemas.openxmlformats.org/officeDocument/2006/docPropsVTypes">
  <Template>Normal</Template>
  <TotalTime>22</TotalTime>
  <Pages>5</Pages>
  <Words>768</Words>
  <Characters>4382</Characters>
  <Application>Microsoft Office Word</Application>
  <DocSecurity>0</DocSecurity>
  <Lines>36</Lines>
  <Paragraphs>10</Paragraphs>
  <ScaleCrop>false</ScaleCrop>
  <Company>Camp hill</Company>
  <LinksUpToDate>false</LinksUpToDate>
  <CharactersWithSpaces>5140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smt</dc:creator>
  <cp:lastModifiedBy>N Hill (CHB)</cp:lastModifiedBy>
  <cp:revision>24</cp:revision>
  <dcterms:created xsi:type="dcterms:W3CDTF">2026-05-08T14:05:00Z</dcterms:created>
  <dcterms:modified xsi:type="dcterms:W3CDTF">2026-05-08T14:27:00Z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0x01010037AE3D240489AA45BAF6264024273635</vt:lpwstr>
  </property>
  <property fmtid="{D5CDD505-2E9C-101B-9397-08002B2CF9AE}" pid="3" name="Order">
    <vt:r8>3600</vt:r8>
  </property>
  <property fmtid="{D5CDD505-2E9C-101B-9397-08002B2CF9AE}" pid="4" name="Staff_x0020_Category">
    <vt:lpwstr/>
  </property>
  <property fmtid="{D5CDD505-2E9C-101B-9397-08002B2CF9AE}" pid="5" name="Staff Category">
    <vt:lpwstr/>
  </property>
</Properties>
</file>